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EEB" w:rsidRPr="00055DD9" w:rsidRDefault="00423EEB" w:rsidP="00423EEB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Pr="00055DD9">
        <w:rPr>
          <w:rFonts w:ascii="Times New Roman" w:eastAsia="Times New Roman" w:hAnsi="Times New Roman" w:cs="Times New Roman"/>
          <w:sz w:val="28"/>
          <w:szCs w:val="28"/>
        </w:rPr>
        <w:t>Централизованная модель формирования расписания</w:t>
      </w:r>
    </w:p>
    <w:p w:rsidR="00423EEB" w:rsidRPr="007552E3" w:rsidRDefault="00423EEB" w:rsidP="00423EE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и:2.1 </w:t>
      </w:r>
      <w:r w:rsidRPr="007552E3">
        <w:rPr>
          <w:rFonts w:ascii="Times New Roman" w:eastAsia="Times New Roman" w:hAnsi="Times New Roman" w:cs="Times New Roman"/>
          <w:sz w:val="28"/>
          <w:szCs w:val="28"/>
        </w:rPr>
        <w:t>«Реализация рабочего места для осуществления записи пациента. Централизованный просмотр расписания»</w:t>
      </w:r>
    </w:p>
    <w:p w:rsidR="00947C20" w:rsidRPr="005312B5" w:rsidRDefault="00423EEB" w:rsidP="00423EE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Pr="007552E3">
        <w:rPr>
          <w:rFonts w:ascii="Times New Roman" w:eastAsia="Times New Roman" w:hAnsi="Times New Roman" w:cs="Times New Roman"/>
          <w:sz w:val="28"/>
          <w:szCs w:val="28"/>
        </w:rPr>
        <w:t>«Реализация сервис</w:t>
      </w:r>
      <w:r w:rsidR="005C4C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52E3">
        <w:rPr>
          <w:rFonts w:ascii="Times New Roman" w:eastAsia="Times New Roman" w:hAnsi="Times New Roman" w:cs="Times New Roman"/>
          <w:sz w:val="28"/>
          <w:szCs w:val="28"/>
        </w:rPr>
        <w:t xml:space="preserve"> передачи расписания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врачей </w:t>
      </w:r>
      <w:r w:rsidRPr="007552E3">
        <w:rPr>
          <w:rFonts w:ascii="Times New Roman" w:eastAsia="Times New Roman" w:hAnsi="Times New Roman" w:cs="Times New Roman"/>
          <w:sz w:val="28"/>
          <w:szCs w:val="28"/>
        </w:rPr>
        <w:t>по МО»</w:t>
      </w:r>
    </w:p>
    <w:p w:rsidR="00C561E1" w:rsidRPr="00EA5C9D" w:rsidRDefault="00C561E1" w:rsidP="00C561E1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EA5C9D">
        <w:rPr>
          <w:rFonts w:ascii="Times New Roman" w:eastAsia="Times New Roman" w:hAnsi="Times New Roman" w:cs="Times New Roman"/>
          <w:sz w:val="28"/>
          <w:szCs w:val="28"/>
        </w:rPr>
        <w:t xml:space="preserve"> Сетка записи,</w:t>
      </w:r>
    </w:p>
    <w:p w:rsidR="00C561E1" w:rsidRPr="00EA5C9D" w:rsidRDefault="00C561E1" w:rsidP="00C561E1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EA5C9D">
        <w:rPr>
          <w:rFonts w:ascii="Times New Roman" w:eastAsia="Times New Roman" w:hAnsi="Times New Roman" w:cs="Times New Roman"/>
          <w:sz w:val="28"/>
          <w:szCs w:val="28"/>
        </w:rPr>
        <w:t xml:space="preserve"> Лист ожидания,</w:t>
      </w:r>
    </w:p>
    <w:p w:rsidR="00C561E1" w:rsidRDefault="00C561E1" w:rsidP="00C561E1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EA5C9D">
        <w:rPr>
          <w:rFonts w:ascii="Times New Roman" w:eastAsia="Times New Roman" w:hAnsi="Times New Roman" w:cs="Times New Roman"/>
          <w:sz w:val="28"/>
          <w:szCs w:val="28"/>
        </w:rPr>
        <w:t xml:space="preserve"> Трекер времени приема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5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139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E05832" w:rsidRPr="00B836C0" w:rsidTr="00E05832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5832" w:rsidRDefault="00E05832" w:rsidP="00E05832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832" w:rsidRPr="00B836C0" w:rsidRDefault="00E05832" w:rsidP="00E05832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05832" w:rsidRPr="00E24FC3" w:rsidRDefault="00E05832" w:rsidP="00E05832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27.03.2023</w:t>
            </w:r>
            <w:r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</w:t>
            </w:r>
            <w:proofErr w:type="gramStart"/>
            <w:r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первой группы задач</w:t>
            </w:r>
            <w:r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47C20" w:rsidRPr="00B836C0" w:rsidRDefault="00947C20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p w:rsidR="00B836C0" w:rsidRPr="00947C20" w:rsidRDefault="00B836C0" w:rsidP="00947C20">
      <w:pPr>
        <w:pStyle w:val="10"/>
        <w:suppressAutoHyphens/>
        <w:spacing w:before="0" w:line="360" w:lineRule="auto"/>
        <w:contextualSpacing/>
        <w:jc w:val="both"/>
        <w:rPr>
          <w:rFonts w:ascii="Times New Roman" w:eastAsia="Times New Roman" w:hAnsi="Times New Roman" w:cs="Arial"/>
          <w:color w:val="auto"/>
          <w:kern w:val="32"/>
          <w:lang w:bidi="en-US"/>
        </w:rPr>
      </w:pPr>
      <w:bookmarkStart w:id="1" w:name="_Toc98836829"/>
      <w:bookmarkStart w:id="2" w:name="_Toc143504329"/>
      <w:r w:rsidRPr="00947C20">
        <w:rPr>
          <w:rFonts w:ascii="Times New Roman" w:eastAsia="Times New Roman" w:hAnsi="Times New Roman" w:cs="Arial"/>
          <w:color w:val="auto"/>
          <w:kern w:val="32"/>
          <w:lang w:bidi="en-US"/>
        </w:rPr>
        <w:t>1 Основание разработки инструкции</w:t>
      </w:r>
      <w:bookmarkEnd w:id="1"/>
      <w:bookmarkEnd w:id="2"/>
    </w:p>
    <w:p w:rsidR="00DB2362" w:rsidRPr="00D12D00" w:rsidRDefault="00DB2362" w:rsidP="00DB2362">
      <w:pPr>
        <w:tabs>
          <w:tab w:val="left" w:pos="-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p9we76vt0l7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36C0" w:rsidRPr="00947C20"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947C20">
        <w:rPr>
          <w:rFonts w:ascii="Times New Roman" w:eastAsia="Times New Roman" w:hAnsi="Times New Roman" w:cs="Times New Roman"/>
          <w:sz w:val="24"/>
          <w:szCs w:val="24"/>
        </w:rPr>
        <w:t xml:space="preserve"> Контракт №  017</w:t>
      </w:r>
      <w:r w:rsidR="00D12D00" w:rsidRPr="00947C20">
        <w:rPr>
          <w:rFonts w:ascii="Times New Roman" w:eastAsia="Times New Roman" w:hAnsi="Times New Roman" w:cs="Times New Roman"/>
          <w:sz w:val="24"/>
          <w:szCs w:val="24"/>
        </w:rPr>
        <w:t>/23 от 27.</w:t>
      </w:r>
      <w:r w:rsidR="00B835E1" w:rsidRPr="00947C20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12D00" w:rsidRPr="00947C20">
        <w:rPr>
          <w:rFonts w:ascii="Times New Roman" w:eastAsia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947C2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12D00" w:rsidRPr="00947C20">
        <w:rPr>
          <w:rFonts w:ascii="Times New Roman" w:eastAsia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947C20">
        <w:rPr>
          <w:rFonts w:ascii="Times New Roman" w:eastAsia="Times New Roman" w:hAnsi="Times New Roman" w:cs="Times New Roman"/>
          <w:sz w:val="24"/>
          <w:szCs w:val="24"/>
        </w:rPr>
        <w:t>,п.</w:t>
      </w:r>
      <w:r w:rsidR="00C81A09" w:rsidRPr="00947C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0F43" w:rsidRPr="00947C20">
        <w:rPr>
          <w:rFonts w:ascii="Times New Roman" w:eastAsia="Times New Roman" w:hAnsi="Times New Roman" w:cs="Times New Roman"/>
          <w:sz w:val="24"/>
          <w:szCs w:val="24"/>
        </w:rPr>
        <w:t>.2.2 Мероприятие «Разработка функционала Системы и проведение испытаний»</w:t>
      </w:r>
      <w:r w:rsidR="00B836C0" w:rsidRPr="00947C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465F" w:rsidRPr="00947C20">
        <w:rPr>
          <w:rFonts w:ascii="Times New Roman" w:eastAsia="Times New Roman" w:hAnsi="Times New Roman" w:cs="Times New Roman"/>
          <w:sz w:val="24"/>
          <w:szCs w:val="24"/>
        </w:rPr>
        <w:t xml:space="preserve">Этап № </w:t>
      </w:r>
      <w:r w:rsidR="00D12D00" w:rsidRPr="00947C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65F" w:rsidRPr="00947C2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12D00" w:rsidRPr="00947C20">
        <w:rPr>
          <w:rFonts w:ascii="Times New Roman" w:eastAsia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Pr="00DB2362">
        <w:rPr>
          <w:rFonts w:ascii="Times New Roman" w:hAnsi="Times New Roman" w:cs="Times New Roman"/>
          <w:sz w:val="24"/>
          <w:szCs w:val="24"/>
        </w:rPr>
        <w:t xml:space="preserve"> </w:t>
      </w:r>
      <w:r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>
        <w:rPr>
          <w:rFonts w:ascii="Times New Roman" w:hAnsi="Times New Roman" w:cs="Times New Roman"/>
          <w:sz w:val="24"/>
          <w:szCs w:val="24"/>
        </w:rPr>
        <w:t>МИС-Р-11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6C0" w:rsidRPr="00947C20" w:rsidRDefault="00EA465F" w:rsidP="00947C20">
      <w:pPr>
        <w:pStyle w:val="10"/>
        <w:suppressAutoHyphens/>
        <w:spacing w:before="0" w:line="360" w:lineRule="auto"/>
        <w:contextualSpacing/>
        <w:jc w:val="both"/>
        <w:rPr>
          <w:rFonts w:ascii="Times New Roman" w:eastAsia="Times New Roman" w:hAnsi="Times New Roman" w:cs="Arial"/>
          <w:color w:val="auto"/>
          <w:kern w:val="32"/>
          <w:lang w:bidi="en-US"/>
        </w:rPr>
      </w:pPr>
      <w:bookmarkStart w:id="4" w:name="_Toc98836830"/>
      <w:bookmarkStart w:id="5" w:name="_Toc143504330"/>
      <w:r w:rsidRPr="00947C20">
        <w:rPr>
          <w:rFonts w:ascii="Times New Roman" w:eastAsia="Times New Roman" w:hAnsi="Times New Roman" w:cs="Arial"/>
          <w:color w:val="auto"/>
          <w:kern w:val="32"/>
          <w:lang w:bidi="en-US"/>
        </w:rPr>
        <w:t xml:space="preserve">2 </w:t>
      </w:r>
      <w:r w:rsidR="00B836C0" w:rsidRPr="00947C20">
        <w:rPr>
          <w:rFonts w:ascii="Times New Roman" w:eastAsia="Times New Roman" w:hAnsi="Times New Roman" w:cs="Arial"/>
          <w:color w:val="auto"/>
          <w:kern w:val="32"/>
          <w:lang w:bidi="en-US"/>
        </w:rPr>
        <w:t>Пользовательская настройка Системы</w:t>
      </w:r>
      <w:bookmarkEnd w:id="4"/>
      <w:bookmarkEnd w:id="5"/>
    </w:p>
    <w:p w:rsidR="00B836C0" w:rsidRPr="00EA465F" w:rsidRDefault="00B836C0" w:rsidP="00DB2362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Pr="00947C20" w:rsidRDefault="00B836C0" w:rsidP="002C759B">
      <w:pPr>
        <w:pStyle w:val="10"/>
        <w:numPr>
          <w:ilvl w:val="0"/>
          <w:numId w:val="42"/>
        </w:numPr>
        <w:suppressAutoHyphens/>
        <w:spacing w:before="0" w:line="360" w:lineRule="auto"/>
        <w:ind w:left="0" w:hanging="11"/>
        <w:contextualSpacing/>
        <w:jc w:val="both"/>
        <w:rPr>
          <w:rFonts w:ascii="Times New Roman" w:eastAsia="Times New Roman" w:hAnsi="Times New Roman" w:cs="Arial"/>
          <w:color w:val="auto"/>
          <w:kern w:val="32"/>
          <w:lang w:bidi="en-US"/>
        </w:rPr>
      </w:pPr>
      <w:bookmarkStart w:id="6" w:name="_3zck877cjeog" w:colFirst="0" w:colLast="0"/>
      <w:bookmarkStart w:id="7" w:name="_Toc98836831"/>
      <w:bookmarkStart w:id="8" w:name="_Toc143504331"/>
      <w:bookmarkEnd w:id="6"/>
      <w:r w:rsidRPr="00947C20">
        <w:rPr>
          <w:rFonts w:ascii="Times New Roman" w:eastAsia="Times New Roman" w:hAnsi="Times New Roman" w:cs="Arial"/>
          <w:color w:val="auto"/>
          <w:kern w:val="32"/>
          <w:lang w:bidi="en-US"/>
        </w:rPr>
        <w:t>Пользовательская инструкция</w:t>
      </w:r>
      <w:bookmarkEnd w:id="7"/>
      <w:bookmarkEnd w:id="8"/>
    </w:p>
    <w:p w:rsidR="00D31A84" w:rsidRPr="00D31A84" w:rsidRDefault="002C759B" w:rsidP="002C759B">
      <w:pPr>
        <w:pStyle w:val="2"/>
        <w:keepLines/>
        <w:widowControl/>
        <w:numPr>
          <w:ilvl w:val="0"/>
          <w:numId w:val="0"/>
        </w:numPr>
        <w:spacing w:before="0" w:line="360" w:lineRule="auto"/>
        <w:contextualSpacing/>
        <w:jc w:val="both"/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</w:pPr>
      <w:bookmarkStart w:id="9" w:name="_Toc136263033"/>
      <w:bookmarkStart w:id="10" w:name="_Toc143504332"/>
      <w:r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 xml:space="preserve">3.1 </w:t>
      </w:r>
      <w:bookmarkEnd w:id="9"/>
      <w:r w:rsidR="00474D41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Р</w:t>
      </w:r>
      <w:r w:rsidR="00474D41" w:rsidRPr="00474D41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абоче</w:t>
      </w:r>
      <w:r w:rsidR="00474D41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е</w:t>
      </w:r>
      <w:r w:rsidR="00474D41" w:rsidRPr="00474D41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 xml:space="preserve"> мест</w:t>
      </w:r>
      <w:r w:rsidR="00474D41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о</w:t>
      </w:r>
      <w:r w:rsidR="00474D41" w:rsidRPr="00474D41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 xml:space="preserve"> для осуществления записи пациента. Центр</w:t>
      </w:r>
      <w:r w:rsidR="00474D41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ализованный просмотр расписания</w:t>
      </w:r>
      <w:bookmarkEnd w:id="10"/>
    </w:p>
    <w:p w:rsidR="00D31A84" w:rsidRPr="00466F2E" w:rsidRDefault="00EC6096" w:rsidP="00466F2E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096">
        <w:rPr>
          <w:rFonts w:ascii="Times New Roman" w:eastAsia="Times New Roman" w:hAnsi="Times New Roman" w:cs="Times New Roman"/>
          <w:sz w:val="24"/>
          <w:szCs w:val="24"/>
        </w:rPr>
        <w:t xml:space="preserve">Под правами регистратора зайти в ПБ (armexpert). </w:t>
      </w:r>
      <w:r w:rsidR="00B95C4B">
        <w:rPr>
          <w:rFonts w:ascii="Times New Roman" w:eastAsia="Times New Roman" w:hAnsi="Times New Roman" w:cs="Times New Roman"/>
          <w:sz w:val="24"/>
          <w:szCs w:val="24"/>
        </w:rPr>
        <w:t>Перейти в подсистему «Регистратура» - раздел «Централизованное расписание» - «Централизованное расписание»</w:t>
      </w:r>
      <w:r w:rsidR="00466F2E" w:rsidRPr="00466F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7A5B" w:rsidRPr="00EC6096">
        <w:rPr>
          <w:rFonts w:ascii="Times New Roman" w:eastAsia="Times New Roman" w:hAnsi="Times New Roman" w:cs="Times New Roman"/>
          <w:sz w:val="24"/>
          <w:szCs w:val="24"/>
        </w:rPr>
        <w:t xml:space="preserve">Открылась </w:t>
      </w:r>
      <w:r w:rsidR="00B95C4B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6F7A5B" w:rsidRPr="00EC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A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7A5B" w:rsidRPr="00473AF0">
        <w:rPr>
          <w:rFonts w:ascii="Times New Roman" w:eastAsia="Times New Roman" w:hAnsi="Times New Roman" w:cs="Times New Roman"/>
          <w:sz w:val="24"/>
          <w:szCs w:val="24"/>
        </w:rPr>
        <w:t xml:space="preserve">Рабочий стол </w:t>
      </w:r>
      <w:r w:rsidR="006F7A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7A5B" w:rsidRPr="00473AF0">
        <w:rPr>
          <w:rFonts w:ascii="Times New Roman" w:eastAsia="Times New Roman" w:hAnsi="Times New Roman" w:cs="Times New Roman"/>
          <w:sz w:val="24"/>
          <w:szCs w:val="24"/>
        </w:rPr>
        <w:t>Централизованное расписание</w:t>
      </w:r>
      <w:r w:rsidR="006F7A5B">
        <w:rPr>
          <w:rFonts w:ascii="Times New Roman" w:eastAsia="Times New Roman" w:hAnsi="Times New Roman" w:cs="Times New Roman"/>
          <w:sz w:val="24"/>
          <w:szCs w:val="24"/>
        </w:rPr>
        <w:t xml:space="preserve">». Отобразилась </w:t>
      </w:r>
      <w:r w:rsidR="006F7A5B" w:rsidRPr="00EC6096">
        <w:rPr>
          <w:rFonts w:ascii="Times New Roman" w:eastAsia="Times New Roman" w:hAnsi="Times New Roman" w:cs="Times New Roman"/>
          <w:sz w:val="24"/>
          <w:szCs w:val="24"/>
        </w:rPr>
        <w:t>«Главная страница» вкладка «Сводная информация»</w:t>
      </w:r>
      <w:r w:rsidR="00B95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A5B" w:rsidRPr="001905BC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fldSimple w:instr=" SEQ  n\* MERGEFORMAT  \* MERGEFORMAT ">
        <w:r w:rsidR="00937865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</w:fldSimple>
      <w:r w:rsidR="006F7A5B" w:rsidRPr="001905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F7A5B" w:rsidRPr="00EC6096">
        <w:rPr>
          <w:rFonts w:ascii="Times New Roman" w:eastAsia="Times New Roman" w:hAnsi="Times New Roman" w:cs="Times New Roman"/>
          <w:sz w:val="24"/>
          <w:szCs w:val="24"/>
        </w:rPr>
        <w:t>. Указать обязательные фильтры «Период»,</w:t>
      </w:r>
      <w:r w:rsidR="00B95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C4B" w:rsidRPr="00EC6096">
        <w:rPr>
          <w:rFonts w:ascii="Times New Roman" w:eastAsia="Times New Roman" w:hAnsi="Times New Roman" w:cs="Times New Roman"/>
          <w:sz w:val="24"/>
          <w:szCs w:val="24"/>
        </w:rPr>
        <w:t>«МО»</w:t>
      </w:r>
      <w:r w:rsidR="006F7A5B" w:rsidRPr="00EC6096">
        <w:rPr>
          <w:rFonts w:ascii="Times New Roman" w:eastAsia="Times New Roman" w:hAnsi="Times New Roman" w:cs="Times New Roman"/>
          <w:sz w:val="24"/>
          <w:szCs w:val="24"/>
        </w:rPr>
        <w:t xml:space="preserve">; дополнительно </w:t>
      </w:r>
      <w:r w:rsidR="00B95C4B" w:rsidRPr="00EC6096">
        <w:rPr>
          <w:rFonts w:ascii="Times New Roman" w:eastAsia="Times New Roman" w:hAnsi="Times New Roman" w:cs="Times New Roman"/>
          <w:sz w:val="24"/>
          <w:szCs w:val="24"/>
        </w:rPr>
        <w:t>«Должность»</w:t>
      </w:r>
      <w:r w:rsidR="00B95C4B">
        <w:rPr>
          <w:rFonts w:ascii="Times New Roman" w:eastAsia="Times New Roman" w:hAnsi="Times New Roman" w:cs="Times New Roman"/>
          <w:sz w:val="24"/>
          <w:szCs w:val="24"/>
        </w:rPr>
        <w:t>, «Тип приема»</w:t>
      </w:r>
      <w:r w:rsidR="006F7A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7A5B" w:rsidRPr="00EC6096">
        <w:rPr>
          <w:rFonts w:ascii="Times New Roman" w:eastAsia="Times New Roman" w:hAnsi="Times New Roman" w:cs="Times New Roman"/>
          <w:sz w:val="24"/>
          <w:szCs w:val="24"/>
        </w:rPr>
        <w:t>Сформир</w:t>
      </w:r>
      <w:r w:rsidR="0041736B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="006F7A5B" w:rsidRPr="00EC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C4B">
        <w:rPr>
          <w:rFonts w:ascii="Times New Roman" w:eastAsia="Times New Roman" w:hAnsi="Times New Roman" w:cs="Times New Roman"/>
          <w:sz w:val="24"/>
          <w:szCs w:val="24"/>
        </w:rPr>
        <w:t>сводная</w:t>
      </w:r>
      <w:r w:rsidR="006F7A5B">
        <w:rPr>
          <w:rFonts w:ascii="Times New Roman" w:eastAsia="Times New Roman" w:hAnsi="Times New Roman" w:cs="Times New Roman"/>
          <w:sz w:val="24"/>
          <w:szCs w:val="24"/>
        </w:rPr>
        <w:t xml:space="preserve"> информация количества свободных/занятых слотов первичного приема по медицинским организациям в разрезе структурных подразделений.</w:t>
      </w:r>
    </w:p>
    <w:p w:rsidR="00466F2E" w:rsidRPr="00466F2E" w:rsidRDefault="00B95C4B" w:rsidP="00466F2E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90005" cy="1603146"/>
            <wp:effectExtent l="19050" t="19050" r="10795" b="165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60314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2E" w:rsidRPr="00423EEB" w:rsidRDefault="00466F2E" w:rsidP="00466F2E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begin"/>
      </w:r>
      <w:r w:rsidRPr="00B80E16">
        <w:rPr>
          <w:rFonts w:ascii="Times New Roman" w:hAnsi="Times New Roman"/>
          <w:b w:val="0"/>
          <w:bCs/>
          <w:i/>
          <w:iCs/>
        </w:rPr>
        <w:instrText xml:space="preserve"> SEQ Рисунок \* ARABIC </w:instrTex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separate"/>
      </w:r>
      <w:r w:rsidR="00937865">
        <w:rPr>
          <w:rFonts w:ascii="Times New Roman" w:hAnsi="Times New Roman"/>
          <w:b w:val="0"/>
          <w:bCs/>
          <w:i/>
          <w:iCs/>
          <w:noProof/>
        </w:rPr>
        <w:t>1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end"/>
      </w:r>
      <w:r>
        <w:rPr>
          <w:rFonts w:ascii="Times New Roman" w:hAnsi="Times New Roman"/>
          <w:b w:val="0"/>
          <w:bCs/>
          <w:i/>
          <w:iCs/>
        </w:rPr>
        <w:t xml:space="preserve">. </w:t>
      </w:r>
      <w:r w:rsidR="006F7A5B">
        <w:rPr>
          <w:rFonts w:ascii="Times New Roman" w:hAnsi="Times New Roman"/>
          <w:b w:val="0"/>
          <w:bCs/>
          <w:i/>
          <w:iCs/>
        </w:rPr>
        <w:t xml:space="preserve">Рабочий стол «Централизованное расписание». </w:t>
      </w:r>
      <w:r>
        <w:rPr>
          <w:rFonts w:ascii="Times New Roman" w:hAnsi="Times New Roman"/>
          <w:b w:val="0"/>
          <w:bCs/>
          <w:i/>
          <w:iCs/>
        </w:rPr>
        <w:t>«</w:t>
      </w:r>
      <w:r w:rsidR="006F7A5B">
        <w:rPr>
          <w:rFonts w:ascii="Times New Roman" w:hAnsi="Times New Roman"/>
          <w:b w:val="0"/>
          <w:bCs/>
          <w:i/>
          <w:iCs/>
        </w:rPr>
        <w:t>Сводная информация</w:t>
      </w:r>
      <w:r>
        <w:rPr>
          <w:rFonts w:ascii="Times New Roman" w:hAnsi="Times New Roman"/>
          <w:b w:val="0"/>
          <w:bCs/>
          <w:i/>
          <w:iCs/>
        </w:rPr>
        <w:t>»</w:t>
      </w:r>
    </w:p>
    <w:p w:rsidR="00EC6096" w:rsidRDefault="00EC6096" w:rsidP="00EC6096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Перейти на вкладку «Текущая </w:t>
      </w:r>
      <w:r w:rsidR="00DB2362">
        <w:rPr>
          <w:rFonts w:ascii="Times New Roman" w:eastAsia="Times New Roman" w:hAnsi="Times New Roman" w:cs="Times New Roman"/>
          <w:sz w:val="24"/>
          <w:szCs w:val="24"/>
          <w:highlight w:val="white"/>
        </w:rPr>
        <w:t>ситуация».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 xml:space="preserve"> Указать</w:t>
      </w:r>
      <w:r w:rsidR="00365D59" w:rsidRPr="00365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B68">
        <w:rPr>
          <w:rFonts w:ascii="Times New Roman" w:eastAsia="Times New Roman" w:hAnsi="Times New Roman" w:cs="Times New Roman"/>
          <w:sz w:val="24"/>
          <w:szCs w:val="24"/>
        </w:rPr>
        <w:t>бязательные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 xml:space="preserve">фильтры </w:t>
      </w:r>
      <w:r w:rsidR="00DB2362" w:rsidRPr="00091B68">
        <w:rPr>
          <w:rFonts w:ascii="Times New Roman" w:eastAsia="Times New Roman" w:hAnsi="Times New Roman" w:cs="Times New Roman"/>
          <w:sz w:val="24"/>
          <w:szCs w:val="24"/>
        </w:rPr>
        <w:t>«Период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1B68">
        <w:rPr>
          <w:rFonts w:ascii="Times New Roman" w:eastAsia="Times New Roman" w:hAnsi="Times New Roman" w:cs="Times New Roman"/>
          <w:sz w:val="24"/>
          <w:szCs w:val="24"/>
        </w:rPr>
        <w:t xml:space="preserve"> (Предзаполнение на 14 дней: текущая дата + 14 дней),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5C4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95C4B" w:rsidRPr="00091B6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»; д</w:t>
      </w:r>
      <w:r w:rsidRPr="00091B68">
        <w:rPr>
          <w:rFonts w:ascii="Times New Roman" w:eastAsia="Times New Roman" w:hAnsi="Times New Roman" w:cs="Times New Roman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B95C4B" w:rsidRPr="00091B68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5C4B">
        <w:rPr>
          <w:rFonts w:ascii="Times New Roman" w:eastAsia="Times New Roman" w:hAnsi="Times New Roman" w:cs="Times New Roman"/>
          <w:sz w:val="24"/>
          <w:szCs w:val="24"/>
        </w:rPr>
        <w:t>, «Типы приема»</w:t>
      </w:r>
      <w:r w:rsidR="006F7A5B" w:rsidRPr="001905BC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fldSimple w:instr=" SEQ  n\* MERGEFORMAT  \* MERGEFORMAT ">
        <w:r w:rsidR="00937865">
          <w:rPr>
            <w:rFonts w:ascii="Times New Roman" w:eastAsia="Times New Roman" w:hAnsi="Times New Roman" w:cs="Times New Roman"/>
            <w:noProof/>
            <w:sz w:val="24"/>
            <w:szCs w:val="24"/>
          </w:rPr>
          <w:t>2</w:t>
        </w:r>
      </w:fldSimple>
      <w:r w:rsidR="006F7A5B" w:rsidRPr="001905B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.Сформир</w:t>
      </w:r>
      <w:r w:rsidR="0041736B">
        <w:rPr>
          <w:rFonts w:ascii="Times New Roman" w:eastAsia="Times New Roman" w:hAnsi="Times New Roman" w:cs="Times New Roman"/>
          <w:sz w:val="24"/>
          <w:szCs w:val="24"/>
        </w:rPr>
        <w:t>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 </w:t>
      </w:r>
      <w:r w:rsidR="0041736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доступности должностей – доля свободных/занятых слотов первичного приема, по медицинским организациям либо по выбранной медицинской организации за период 14 дней.</w:t>
      </w:r>
    </w:p>
    <w:p w:rsidR="006F7A5B" w:rsidRPr="00466F2E" w:rsidRDefault="00B95C4B" w:rsidP="006F7A5B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390005" cy="1376378"/>
            <wp:effectExtent l="19050" t="19050" r="10795" b="146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3763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5B" w:rsidRPr="00423EEB" w:rsidRDefault="006F7A5B" w:rsidP="006F7A5B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begin"/>
      </w:r>
      <w:r w:rsidRPr="00B80E16">
        <w:rPr>
          <w:rFonts w:ascii="Times New Roman" w:hAnsi="Times New Roman"/>
          <w:b w:val="0"/>
          <w:bCs/>
          <w:i/>
          <w:iCs/>
        </w:rPr>
        <w:instrText xml:space="preserve"> SEQ Рисунок \* ARABIC </w:instrTex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separate"/>
      </w:r>
      <w:r w:rsidR="00937865">
        <w:rPr>
          <w:rFonts w:ascii="Times New Roman" w:hAnsi="Times New Roman"/>
          <w:b w:val="0"/>
          <w:bCs/>
          <w:i/>
          <w:iCs/>
          <w:noProof/>
        </w:rPr>
        <w:t>2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end"/>
      </w:r>
      <w:r>
        <w:rPr>
          <w:rFonts w:ascii="Times New Roman" w:hAnsi="Times New Roman"/>
          <w:b w:val="0"/>
          <w:bCs/>
          <w:i/>
          <w:iCs/>
        </w:rPr>
        <w:t>. Рабочий стол «Централизованное расписание». «Текущая ситуация»</w:t>
      </w:r>
    </w:p>
    <w:p w:rsidR="00EC6096" w:rsidRDefault="00EC6096" w:rsidP="00EC6096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Перейти на вкладку «Пациент». Для поиска пациент указать ФИО, ДР/СНИЛС и найти пациент. Выбрать искомого </w:t>
      </w:r>
      <w:r w:rsidR="00DB2362">
        <w:rPr>
          <w:rFonts w:ascii="Times New Roman" w:eastAsia="Times New Roman" w:hAnsi="Times New Roman" w:cs="Times New Roman"/>
          <w:sz w:val="24"/>
          <w:szCs w:val="24"/>
          <w:highlight w:val="white"/>
        </w:rPr>
        <w:t>пациента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36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вкладке «Пациент» подтян</w:t>
      </w:r>
      <w:r w:rsidR="0041736B">
        <w:rPr>
          <w:rFonts w:ascii="Times New Roman" w:eastAsia="Times New Roman" w:hAnsi="Times New Roman" w:cs="Times New Roman"/>
          <w:sz w:val="24"/>
          <w:szCs w:val="24"/>
          <w:highlight w:val="white"/>
        </w:rPr>
        <w:t>ется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информация по выбранному </w:t>
      </w:r>
      <w:r w:rsidR="00DB2362">
        <w:rPr>
          <w:rFonts w:ascii="Times New Roman" w:eastAsia="Times New Roman" w:hAnsi="Times New Roman" w:cs="Times New Roman"/>
          <w:sz w:val="24"/>
          <w:szCs w:val="24"/>
          <w:highlight w:val="white"/>
        </w:rPr>
        <w:t>пациенту:</w:t>
      </w:r>
      <w:r w:rsidR="00DB2362" w:rsidRPr="00EC60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прикрепление</w:t>
      </w:r>
      <w:r w:rsidRPr="00EC60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МО, информация по диспансерному учету, активные направления по форме №057/у и форме №088/у, активные записи на прием</w:t>
      </w:r>
      <w:r w:rsidR="009E14AE" w:rsidRPr="001905BC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fldSimple w:instr=" SEQ  n\* MERGEFORMAT  \* MERGEFORMAT ">
        <w:r w:rsidR="00937865">
          <w:rPr>
            <w:rFonts w:ascii="Times New Roman" w:eastAsia="Times New Roman" w:hAnsi="Times New Roman" w:cs="Times New Roman"/>
            <w:noProof/>
            <w:sz w:val="24"/>
            <w:szCs w:val="24"/>
          </w:rPr>
          <w:t>3</w:t>
        </w:r>
      </w:fldSimple>
      <w:r w:rsidR="009E14AE" w:rsidRPr="001905B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F7A5B" w:rsidRPr="00466F2E" w:rsidRDefault="00B95C4B" w:rsidP="006F7A5B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90005" cy="4522754"/>
            <wp:effectExtent l="19050" t="19050" r="10795" b="1143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227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5B" w:rsidRPr="00423EEB" w:rsidRDefault="006F7A5B" w:rsidP="006F7A5B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begin"/>
      </w:r>
      <w:r w:rsidRPr="00B80E16">
        <w:rPr>
          <w:rFonts w:ascii="Times New Roman" w:hAnsi="Times New Roman"/>
          <w:b w:val="0"/>
          <w:bCs/>
          <w:i/>
          <w:iCs/>
        </w:rPr>
        <w:instrText xml:space="preserve"> SEQ Рисунок \* ARABIC </w:instrTex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separate"/>
      </w:r>
      <w:r w:rsidR="00937865">
        <w:rPr>
          <w:rFonts w:ascii="Times New Roman" w:hAnsi="Times New Roman"/>
          <w:b w:val="0"/>
          <w:bCs/>
          <w:i/>
          <w:iCs/>
          <w:noProof/>
        </w:rPr>
        <w:t>3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end"/>
      </w:r>
      <w:r>
        <w:rPr>
          <w:rFonts w:ascii="Times New Roman" w:hAnsi="Times New Roman"/>
          <w:b w:val="0"/>
          <w:bCs/>
          <w:i/>
          <w:iCs/>
        </w:rPr>
        <w:t>. Рабочий стол «Централизованное расписание». «</w:t>
      </w:r>
      <w:r w:rsidR="00B95C4B">
        <w:rPr>
          <w:rFonts w:ascii="Times New Roman" w:hAnsi="Times New Roman"/>
          <w:b w:val="0"/>
          <w:bCs/>
          <w:i/>
          <w:iCs/>
        </w:rPr>
        <w:t>Пациент</w:t>
      </w:r>
      <w:r>
        <w:rPr>
          <w:rFonts w:ascii="Times New Roman" w:hAnsi="Times New Roman"/>
          <w:b w:val="0"/>
          <w:bCs/>
          <w:i/>
          <w:iCs/>
        </w:rPr>
        <w:t>»</w:t>
      </w:r>
    </w:p>
    <w:p w:rsidR="00EC6096" w:rsidRDefault="00EC6096" w:rsidP="00EC6096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Перейти на вкладку «Расписание». Указать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B68">
        <w:rPr>
          <w:rFonts w:ascii="Times New Roman" w:eastAsia="Times New Roman" w:hAnsi="Times New Roman" w:cs="Times New Roman"/>
          <w:sz w:val="24"/>
          <w:szCs w:val="24"/>
        </w:rPr>
        <w:t>бязательные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фильтры</w:t>
      </w:r>
      <w:r>
        <w:t xml:space="preserve"> «</w:t>
      </w:r>
      <w:r w:rsidRPr="003A4BB6"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4BB6">
        <w:rPr>
          <w:rFonts w:ascii="Times New Roman" w:eastAsia="Times New Roman" w:hAnsi="Times New Roman" w:cs="Times New Roman"/>
          <w:sz w:val="24"/>
          <w:szCs w:val="24"/>
        </w:rPr>
        <w:t xml:space="preserve"> (не более 14 дней),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A4BB6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3A4BB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3A4BB6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»; дополнительно «МО». Нажать «Вывести 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>расписание»</w:t>
      </w:r>
      <w:r w:rsidR="00DB2362" w:rsidRPr="001905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E14AE" w:rsidRPr="001905BC">
        <w:rPr>
          <w:rFonts w:ascii="Times New Roman" w:eastAsia="Times New Roman" w:hAnsi="Times New Roman" w:cs="Times New Roman"/>
          <w:sz w:val="24"/>
          <w:szCs w:val="24"/>
        </w:rPr>
        <w:t xml:space="preserve">рис. </w:t>
      </w:r>
      <w:fldSimple w:instr=" SEQ  n\* MERGEFORMAT  \* MERGEFORMAT ">
        <w:r w:rsidR="00937865">
          <w:rPr>
            <w:rFonts w:ascii="Times New Roman" w:eastAsia="Times New Roman" w:hAnsi="Times New Roman" w:cs="Times New Roman"/>
            <w:noProof/>
            <w:sz w:val="24"/>
            <w:szCs w:val="24"/>
          </w:rPr>
          <w:t>4</w:t>
        </w:r>
      </w:fldSimple>
      <w:r w:rsidR="00DB2362" w:rsidRPr="001905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362" w:rsidRPr="00EC6096">
        <w:rPr>
          <w:rFonts w:ascii="Times New Roman" w:eastAsia="Times New Roman" w:hAnsi="Times New Roman" w:cs="Times New Roman"/>
          <w:sz w:val="24"/>
          <w:szCs w:val="24"/>
        </w:rPr>
        <w:t xml:space="preserve"> Сформируется</w:t>
      </w:r>
      <w:r w:rsidRPr="00EC6096">
        <w:rPr>
          <w:rFonts w:ascii="Times New Roman" w:eastAsia="Times New Roman" w:hAnsi="Times New Roman" w:cs="Times New Roman"/>
          <w:sz w:val="24"/>
          <w:szCs w:val="24"/>
        </w:rPr>
        <w:t xml:space="preserve"> информация по всем медицинским организациям в агрегированном виде. </w:t>
      </w:r>
      <w:r w:rsidR="00DB2362" w:rsidRPr="00EC6096">
        <w:rPr>
          <w:rFonts w:ascii="Times New Roman" w:eastAsia="Times New Roman" w:hAnsi="Times New Roman" w:cs="Times New Roman"/>
          <w:sz w:val="24"/>
          <w:szCs w:val="24"/>
        </w:rPr>
        <w:t>Доступен просмотр</w:t>
      </w:r>
      <w:r w:rsidRPr="00EC6096">
        <w:rPr>
          <w:rFonts w:ascii="Times New Roman" w:eastAsia="Times New Roman" w:hAnsi="Times New Roman" w:cs="Times New Roman"/>
          <w:sz w:val="24"/>
          <w:szCs w:val="24"/>
        </w:rPr>
        <w:t xml:space="preserve"> расписания по выбранной МО, должности, специальности, периоду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4AE" w:rsidRPr="00466F2E" w:rsidRDefault="00B95C4B" w:rsidP="009E14AE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842313" cy="4486275"/>
            <wp:effectExtent l="19050" t="19050" r="2540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92" cy="448825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AE" w:rsidRPr="00423EEB" w:rsidRDefault="009E14AE" w:rsidP="009E14AE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begin"/>
      </w:r>
      <w:r w:rsidRPr="00B80E16">
        <w:rPr>
          <w:rFonts w:ascii="Times New Roman" w:hAnsi="Times New Roman"/>
          <w:b w:val="0"/>
          <w:bCs/>
          <w:i/>
          <w:iCs/>
        </w:rPr>
        <w:instrText xml:space="preserve"> SEQ Рисунок \* ARABIC </w:instrTex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separate"/>
      </w:r>
      <w:r w:rsidR="00937865">
        <w:rPr>
          <w:rFonts w:ascii="Times New Roman" w:hAnsi="Times New Roman"/>
          <w:b w:val="0"/>
          <w:bCs/>
          <w:i/>
          <w:iCs/>
          <w:noProof/>
        </w:rPr>
        <w:t>4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end"/>
      </w:r>
      <w:r>
        <w:rPr>
          <w:rFonts w:ascii="Times New Roman" w:hAnsi="Times New Roman"/>
          <w:b w:val="0"/>
          <w:bCs/>
          <w:i/>
          <w:iCs/>
        </w:rPr>
        <w:t>. Рабочий стол «Централизованное расписание». «</w:t>
      </w:r>
      <w:r w:rsidR="000A0D76">
        <w:rPr>
          <w:rFonts w:ascii="Times New Roman" w:hAnsi="Times New Roman"/>
          <w:b w:val="0"/>
          <w:bCs/>
          <w:i/>
          <w:iCs/>
        </w:rPr>
        <w:t>Расписание</w:t>
      </w:r>
      <w:r>
        <w:rPr>
          <w:rFonts w:ascii="Times New Roman" w:hAnsi="Times New Roman"/>
          <w:b w:val="0"/>
          <w:bCs/>
          <w:i/>
          <w:iCs/>
        </w:rPr>
        <w:t>»</w:t>
      </w:r>
    </w:p>
    <w:p w:rsidR="006F7A5B" w:rsidRDefault="006F7A5B" w:rsidP="00EC6096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Перейти на вкладку «Запись на прием». Указать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1B68">
        <w:rPr>
          <w:rFonts w:ascii="Times New Roman" w:eastAsia="Times New Roman" w:hAnsi="Times New Roman" w:cs="Times New Roman"/>
          <w:sz w:val="24"/>
          <w:szCs w:val="24"/>
        </w:rPr>
        <w:t>бязательные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фильтры</w:t>
      </w:r>
      <w:r>
        <w:t xml:space="preserve"> «</w:t>
      </w:r>
      <w:r w:rsidRPr="003A4BB6"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4BB6">
        <w:rPr>
          <w:rFonts w:ascii="Times New Roman" w:eastAsia="Times New Roman" w:hAnsi="Times New Roman" w:cs="Times New Roman"/>
          <w:sz w:val="24"/>
          <w:szCs w:val="24"/>
        </w:rPr>
        <w:t xml:space="preserve"> (не более 14 дней),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gramEnd"/>
      <w:r w:rsidRPr="003A4BB6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4BB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A4BB6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Нажать «Вывести 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>расписание». Сформируется</w:t>
      </w:r>
      <w:r w:rsidR="0041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сетка расписания по заданным 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>параметрам</w:t>
      </w:r>
      <w:r w:rsidR="00DB2362" w:rsidRPr="001905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E14AE" w:rsidRPr="001905BC">
        <w:rPr>
          <w:rFonts w:ascii="Times New Roman" w:eastAsia="Times New Roman" w:hAnsi="Times New Roman" w:cs="Times New Roman"/>
          <w:sz w:val="24"/>
          <w:szCs w:val="24"/>
        </w:rPr>
        <w:t xml:space="preserve">рис. </w:t>
      </w:r>
      <w:fldSimple w:instr=" SEQ  n\* MERGEFORMAT  \* MERGEFORMAT ">
        <w:r w:rsidR="00937865">
          <w:rPr>
            <w:rFonts w:ascii="Times New Roman" w:eastAsia="Times New Roman" w:hAnsi="Times New Roman" w:cs="Times New Roman"/>
            <w:noProof/>
            <w:sz w:val="24"/>
            <w:szCs w:val="24"/>
          </w:rPr>
          <w:t>5</w:t>
        </w:r>
      </w:fldSimple>
      <w:r w:rsidR="009E14AE" w:rsidRPr="001905B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A5B" w:rsidRDefault="006F7A5B" w:rsidP="006F7A5B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вкладке «Запись на прием» записать пациента на прием специалиста; на вакцинацию; углубленную диспансеризацию; по направлению. Отменить запись на прием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4AE" w:rsidRDefault="00B95C4B" w:rsidP="006F7A5B">
      <w:pPr>
        <w:pStyle w:val="afb"/>
        <w:spacing w:after="120"/>
        <w:jc w:val="center"/>
      </w:pPr>
      <w:r>
        <w:rPr>
          <w:b w:val="0"/>
          <w:noProof/>
        </w:rPr>
        <w:drawing>
          <wp:inline distT="0" distB="0" distL="0" distR="0">
            <wp:extent cx="4307423" cy="3009900"/>
            <wp:effectExtent l="19050" t="19050" r="17145" b="190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09" cy="302812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5B" w:rsidRPr="00423EEB" w:rsidRDefault="006F7A5B" w:rsidP="006F7A5B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begin"/>
      </w:r>
      <w:r w:rsidRPr="00B80E16">
        <w:rPr>
          <w:rFonts w:ascii="Times New Roman" w:hAnsi="Times New Roman"/>
          <w:b w:val="0"/>
          <w:bCs/>
          <w:i/>
          <w:iCs/>
        </w:rPr>
        <w:instrText xml:space="preserve"> SEQ Рисунок \* ARABIC </w:instrTex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separate"/>
      </w:r>
      <w:r w:rsidR="00937865">
        <w:rPr>
          <w:rFonts w:ascii="Times New Roman" w:hAnsi="Times New Roman"/>
          <w:b w:val="0"/>
          <w:bCs/>
          <w:i/>
          <w:iCs/>
          <w:noProof/>
        </w:rPr>
        <w:t>5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end"/>
      </w:r>
      <w:r>
        <w:rPr>
          <w:rFonts w:ascii="Times New Roman" w:hAnsi="Times New Roman"/>
          <w:b w:val="0"/>
          <w:bCs/>
          <w:i/>
          <w:iCs/>
        </w:rPr>
        <w:t>. Рабочий стол «Централизованное расписание». «</w:t>
      </w:r>
      <w:r w:rsidR="000A0D76">
        <w:rPr>
          <w:rFonts w:ascii="Times New Roman" w:hAnsi="Times New Roman"/>
          <w:b w:val="0"/>
          <w:bCs/>
          <w:i/>
          <w:iCs/>
        </w:rPr>
        <w:t>Запись на прием</w:t>
      </w:r>
      <w:r>
        <w:rPr>
          <w:rFonts w:ascii="Times New Roman" w:hAnsi="Times New Roman"/>
          <w:b w:val="0"/>
          <w:bCs/>
          <w:i/>
          <w:iCs/>
        </w:rPr>
        <w:t>»</w:t>
      </w:r>
    </w:p>
    <w:p w:rsidR="006F7A5B" w:rsidRDefault="006F7A5B" w:rsidP="009E14AE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Перейти на вкладку «Отчетные формы». Выбрать отчет «Отчет по пациентам в Сетке». Задать необходимые параметры, нажать «</w:t>
      </w:r>
      <w:r w:rsidR="00DB2362">
        <w:rPr>
          <w:rFonts w:ascii="Times New Roman" w:eastAsia="Times New Roman" w:hAnsi="Times New Roman" w:cs="Times New Roman"/>
          <w:sz w:val="24"/>
          <w:szCs w:val="24"/>
          <w:highlight w:val="white"/>
        </w:rPr>
        <w:t>Сформировать»</w:t>
      </w:r>
      <w:r w:rsidR="00DB2362" w:rsidRPr="001905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E14AE" w:rsidRPr="001905BC">
        <w:rPr>
          <w:rFonts w:ascii="Times New Roman" w:eastAsia="Times New Roman" w:hAnsi="Times New Roman" w:cs="Times New Roman"/>
          <w:sz w:val="24"/>
          <w:szCs w:val="24"/>
        </w:rPr>
        <w:t xml:space="preserve">рис. </w:t>
      </w:r>
      <w:fldSimple w:instr=" SEQ  n\* MERGEFORMAT  \* MERGEFORMAT ">
        <w:r w:rsidR="00937865">
          <w:rPr>
            <w:rFonts w:ascii="Times New Roman" w:eastAsia="Times New Roman" w:hAnsi="Times New Roman" w:cs="Times New Roman"/>
            <w:noProof/>
            <w:sz w:val="24"/>
            <w:szCs w:val="24"/>
          </w:rPr>
          <w:t>6</w:t>
        </w:r>
      </w:fldSimple>
      <w:r w:rsidR="009E14AE" w:rsidRPr="001905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E14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A5B" w:rsidRPr="00466F2E" w:rsidRDefault="00B95C4B" w:rsidP="006F7A5B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90005" cy="4923341"/>
            <wp:effectExtent l="19050" t="19050" r="10795" b="1079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9233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96" w:rsidRDefault="006F7A5B" w:rsidP="006F7A5B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begin"/>
      </w:r>
      <w:r w:rsidRPr="00B80E16">
        <w:rPr>
          <w:rFonts w:ascii="Times New Roman" w:hAnsi="Times New Roman"/>
          <w:b w:val="0"/>
          <w:bCs/>
          <w:i/>
          <w:iCs/>
        </w:rPr>
        <w:instrText xml:space="preserve"> SEQ Рисунок \* ARABIC </w:instrTex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separate"/>
      </w:r>
      <w:r w:rsidR="00937865">
        <w:rPr>
          <w:rFonts w:ascii="Times New Roman" w:hAnsi="Times New Roman"/>
          <w:b w:val="0"/>
          <w:bCs/>
          <w:i/>
          <w:iCs/>
          <w:noProof/>
        </w:rPr>
        <w:t>6</w:t>
      </w:r>
      <w:r w:rsidR="002010A9" w:rsidRPr="00B80E16">
        <w:rPr>
          <w:rFonts w:ascii="Times New Roman" w:hAnsi="Times New Roman"/>
          <w:b w:val="0"/>
          <w:bCs/>
          <w:i/>
          <w:iCs/>
        </w:rPr>
        <w:fldChar w:fldCharType="end"/>
      </w:r>
      <w:r>
        <w:rPr>
          <w:rFonts w:ascii="Times New Roman" w:hAnsi="Times New Roman"/>
          <w:b w:val="0"/>
          <w:bCs/>
          <w:i/>
          <w:iCs/>
        </w:rPr>
        <w:t>. Рабочий стол «Централизованное расписание». «</w:t>
      </w:r>
      <w:r w:rsidR="000A0D76">
        <w:rPr>
          <w:rFonts w:ascii="Times New Roman" w:hAnsi="Times New Roman"/>
          <w:b w:val="0"/>
          <w:bCs/>
          <w:i/>
          <w:iCs/>
        </w:rPr>
        <w:t>Отчетные формы</w:t>
      </w:r>
      <w:r>
        <w:rPr>
          <w:rFonts w:ascii="Times New Roman" w:hAnsi="Times New Roman"/>
          <w:b w:val="0"/>
          <w:bCs/>
          <w:i/>
          <w:iCs/>
        </w:rPr>
        <w:t>»</w:t>
      </w:r>
    </w:p>
    <w:p w:rsidR="009E14AE" w:rsidRDefault="00DB2362" w:rsidP="009E14AE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>Сформир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уется</w:t>
      </w:r>
      <w:r w:rsidRP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централизованный</w:t>
      </w:r>
      <w:r w:rsidR="009E14AE" w:rsidRP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отчет по пациентам в Сетке по заданным параметрам. Дополнительно отобра</w:t>
      </w:r>
      <w:r w:rsidR="0041736B">
        <w:rPr>
          <w:rFonts w:ascii="Times New Roman" w:eastAsia="Times New Roman" w:hAnsi="Times New Roman" w:cs="Times New Roman"/>
          <w:sz w:val="24"/>
          <w:szCs w:val="24"/>
          <w:highlight w:val="white"/>
        </w:rPr>
        <w:t>зятся</w:t>
      </w:r>
      <w:r w:rsidR="009E14AE" w:rsidRP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поля «Типу учетной записи» и «Источник записи».</w:t>
      </w:r>
    </w:p>
    <w:p w:rsidR="000A0D76" w:rsidRPr="000A0D76" w:rsidRDefault="000A0D76" w:rsidP="000A0D76">
      <w:pPr>
        <w:pStyle w:val="2"/>
        <w:keepLines/>
        <w:widowControl/>
        <w:numPr>
          <w:ilvl w:val="0"/>
          <w:numId w:val="0"/>
        </w:numPr>
        <w:spacing w:before="0" w:line="360" w:lineRule="auto"/>
        <w:contextualSpacing/>
        <w:jc w:val="both"/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</w:pPr>
      <w:bookmarkStart w:id="11" w:name="_Toc143504333"/>
      <w:r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3.3 Централизованные листы ожидания</w:t>
      </w:r>
      <w:bookmarkEnd w:id="11"/>
    </w:p>
    <w:p w:rsidR="000A0D76" w:rsidRDefault="000A0D76" w:rsidP="00DB2362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DC">
        <w:rPr>
          <w:rFonts w:ascii="Times New Roman" w:eastAsia="Times New Roman" w:hAnsi="Times New Roman" w:cs="Times New Roman"/>
          <w:sz w:val="24"/>
          <w:szCs w:val="24"/>
        </w:rPr>
        <w:t>Под правами регистратора зайти в ПБ (armexpert). Открыть обработку «Рабочий стол «Централизованное расписание». Открылась обработка «Рабочий стол «Централизованное расписание». Отобразилась «Главная страниц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а» вкладка «Сводная информация». Перейти на вкладку «Листки ожидания» 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Указать обязательные фильтры «Период», «Должность»; дополнительно «МО».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Отобразится список листов ожидания по указанным фильтрам. (рис </w:t>
      </w:r>
      <w:r w:rsidR="00CC497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0A0D76" w:rsidRDefault="000A0D76" w:rsidP="003620C5">
      <w:pPr>
        <w:pStyle w:val="12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90005" cy="3327187"/>
            <wp:effectExtent l="19050" t="19050" r="10795" b="26035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327187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76" w:rsidRDefault="000A0D76" w:rsidP="000A0D76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>
        <w:rPr>
          <w:rFonts w:ascii="Times New Roman" w:hAnsi="Times New Roman"/>
          <w:b w:val="0"/>
          <w:bCs/>
          <w:i/>
          <w:iCs/>
        </w:rPr>
        <w:t>7. Централизованные листы ожидания</w:t>
      </w:r>
    </w:p>
    <w:p w:rsidR="000A0D76" w:rsidRDefault="000A0D76" w:rsidP="00DB2362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DC">
        <w:rPr>
          <w:rFonts w:ascii="Times New Roman" w:eastAsia="Times New Roman" w:hAnsi="Times New Roman" w:cs="Times New Roman"/>
          <w:sz w:val="24"/>
          <w:szCs w:val="24"/>
        </w:rPr>
        <w:t xml:space="preserve">На вкладке «Листки </w:t>
      </w:r>
      <w:r w:rsidR="00DB2362" w:rsidRPr="00DE0FDC">
        <w:rPr>
          <w:rFonts w:ascii="Times New Roman" w:eastAsia="Times New Roman" w:hAnsi="Times New Roman" w:cs="Times New Roman"/>
          <w:sz w:val="24"/>
          <w:szCs w:val="24"/>
        </w:rPr>
        <w:t>ожидания нажать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 xml:space="preserve"> кнопку «Создать». На открытой форме заполнить необходимые пол</w:t>
      </w:r>
      <w:r>
        <w:rPr>
          <w:rFonts w:ascii="Times New Roman" w:eastAsia="Times New Roman" w:hAnsi="Times New Roman" w:cs="Times New Roman"/>
          <w:sz w:val="24"/>
          <w:szCs w:val="24"/>
        </w:rPr>
        <w:t>я документа. Провести документ. Таким образом, с</w:t>
      </w:r>
      <w:r w:rsidRPr="00DE0FDC">
        <w:rPr>
          <w:rFonts w:ascii="Times New Roman" w:eastAsia="Times New Roman" w:hAnsi="Times New Roman" w:cs="Times New Roman"/>
          <w:sz w:val="24"/>
          <w:szCs w:val="24"/>
        </w:rPr>
        <w:t>оздан лист ожидания через общую форму списка листов ожидания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C4972">
        <w:rPr>
          <w:rFonts w:ascii="Times New Roman" w:eastAsia="Times New Roman" w:hAnsi="Times New Roman" w:cs="Times New Roman"/>
          <w:sz w:val="24"/>
          <w:szCs w:val="24"/>
        </w:rPr>
        <w:t xml:space="preserve"> (рис. 8)</w:t>
      </w:r>
    </w:p>
    <w:p w:rsidR="000A0D76" w:rsidRDefault="000A0D76" w:rsidP="000A0D76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5950" cy="4030535"/>
            <wp:effectExtent l="19050" t="19050" r="19050" b="27305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818" cy="40297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76" w:rsidRDefault="000A0D76" w:rsidP="000A0D76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>
        <w:rPr>
          <w:rFonts w:ascii="Times New Roman" w:hAnsi="Times New Roman"/>
          <w:b w:val="0"/>
          <w:bCs/>
          <w:i/>
          <w:iCs/>
        </w:rPr>
        <w:t>8. Создание листа ожидания</w:t>
      </w:r>
    </w:p>
    <w:p w:rsidR="000A0D76" w:rsidRDefault="000A0D76" w:rsidP="000A0D76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A0D76" w:rsidRDefault="000A0D76" w:rsidP="00DB2362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формирования листа ожидания через сетку необходимо с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 помощью централизованного расписания сформировать сетку с такими значениями фильтров, по которым не отберется ни одного свободного слота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Отобразилось сообщение о предложении записать пациента в лист ожидания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В форме выбора нажать «Да». На открытой форме листа ожидания заполнить необходимые поля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Провести документ. 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Создан лист ожидания через форму централизованной сетки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C4972">
        <w:rPr>
          <w:rFonts w:ascii="Times New Roman" w:eastAsia="Times New Roman" w:hAnsi="Times New Roman" w:cs="Times New Roman"/>
          <w:sz w:val="24"/>
          <w:szCs w:val="24"/>
        </w:rPr>
        <w:t xml:space="preserve"> (рис. 9)</w:t>
      </w:r>
    </w:p>
    <w:p w:rsidR="00CC4972" w:rsidRDefault="00CC4972" w:rsidP="00DB2362">
      <w:pPr>
        <w:pStyle w:val="12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8150" cy="1333500"/>
            <wp:effectExtent l="19050" t="19050" r="19050" b="19050"/>
            <wp:docPr id="1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333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72" w:rsidRPr="00CC4972" w:rsidRDefault="00CC4972" w:rsidP="00CC4972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>
        <w:rPr>
          <w:rFonts w:ascii="Times New Roman" w:hAnsi="Times New Roman"/>
          <w:b w:val="0"/>
          <w:bCs/>
          <w:i/>
          <w:iCs/>
        </w:rPr>
        <w:t>9. Создание листа ожидания</w:t>
      </w:r>
    </w:p>
    <w:p w:rsidR="000A0D76" w:rsidRDefault="000A0D76" w:rsidP="00DB2362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07FC9">
        <w:rPr>
          <w:rFonts w:ascii="Times New Roman" w:eastAsia="Times New Roman" w:hAnsi="Times New Roman" w:cs="Times New Roman"/>
          <w:sz w:val="24"/>
          <w:szCs w:val="24"/>
        </w:rPr>
        <w:t>На вкладке «Листки ожидания» нажать кнопку «Записать через сетку» по листу ожидания со статусом «Возможн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 запись». Записать пациента на прием с помощью централизованной сетки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Пациент записался на прием, и с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татус листа ожидания изменился на «Записан»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C4972">
        <w:rPr>
          <w:rFonts w:ascii="Times New Roman" w:eastAsia="Times New Roman" w:hAnsi="Times New Roman" w:cs="Times New Roman"/>
          <w:sz w:val="24"/>
          <w:szCs w:val="24"/>
        </w:rPr>
        <w:t xml:space="preserve"> (рис. 10)</w:t>
      </w:r>
    </w:p>
    <w:p w:rsidR="00CC4972" w:rsidRDefault="00CC4972" w:rsidP="00CC4972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8282" cy="2595880"/>
            <wp:effectExtent l="19050" t="19050" r="13970" b="13970"/>
            <wp:docPr id="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55" cy="25983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72" w:rsidRPr="00CC4972" w:rsidRDefault="00CC4972" w:rsidP="00CC4972">
      <w:pPr>
        <w:pStyle w:val="afb"/>
        <w:spacing w:after="120"/>
        <w:jc w:val="center"/>
        <w:rPr>
          <w:rFonts w:ascii="Times New Roman" w:hAnsi="Times New Roman"/>
          <w:b w:val="0"/>
          <w:bCs/>
          <w:i/>
          <w:iCs/>
        </w:rPr>
      </w:pPr>
      <w:r w:rsidRPr="00B80E16">
        <w:rPr>
          <w:rFonts w:ascii="Times New Roman" w:hAnsi="Times New Roman"/>
          <w:b w:val="0"/>
          <w:bCs/>
          <w:i/>
          <w:iCs/>
        </w:rPr>
        <w:t xml:space="preserve">Рисунок </w:t>
      </w:r>
      <w:r>
        <w:rPr>
          <w:rFonts w:ascii="Times New Roman" w:hAnsi="Times New Roman"/>
          <w:b w:val="0"/>
          <w:bCs/>
          <w:i/>
          <w:iCs/>
        </w:rPr>
        <w:t>10. Создание листа ожидания</w:t>
      </w:r>
    </w:p>
    <w:p w:rsidR="000A0D76" w:rsidRDefault="000A0D76" w:rsidP="003620C5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отмены листов ожидания н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а вкладке «Листки ожидания»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нажать кнопку «Отменить лист ожидания» по листку ожидания, который необходимо отменить.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ab/>
        <w:t>Статус листа ожидания изменился на «Отменен»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59B" w:rsidRPr="00D31A84" w:rsidRDefault="002C759B" w:rsidP="003620C5">
      <w:pPr>
        <w:pStyle w:val="2"/>
        <w:keepLines/>
        <w:widowControl/>
        <w:numPr>
          <w:ilvl w:val="0"/>
          <w:numId w:val="0"/>
        </w:numPr>
        <w:tabs>
          <w:tab w:val="left" w:pos="5103"/>
        </w:tabs>
        <w:spacing w:before="0" w:line="360" w:lineRule="auto"/>
        <w:contextualSpacing/>
        <w:jc w:val="both"/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</w:pPr>
      <w:bookmarkStart w:id="12" w:name="_Toc143504334"/>
      <w:r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3.</w:t>
      </w:r>
      <w:r w:rsidR="00FE2E93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3</w:t>
      </w:r>
      <w:r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 xml:space="preserve"> </w:t>
      </w:r>
      <w:r w:rsidR="0041736B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Процесс</w:t>
      </w:r>
      <w:r w:rsidR="0041736B" w:rsidRPr="0041736B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 xml:space="preserve"> передачи расписания врачей</w:t>
      </w:r>
      <w:r w:rsidR="0041736B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 xml:space="preserve"> по МО</w:t>
      </w:r>
      <w:bookmarkEnd w:id="12"/>
    </w:p>
    <w:p w:rsidR="00CB1856" w:rsidRPr="00CB1856" w:rsidRDefault="007A7B4D" w:rsidP="00CB1856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Зайти под администратором в Ц</w:t>
      </w:r>
      <w:r w:rsid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>Б. Перейти в подсистему «Администрирование» - «Обслуживание» - «Регламентные операции» - «Регламентные и фоновые задания». Выделить регламентное задание «</w:t>
      </w:r>
      <w:r w:rsidRPr="007A7B4D">
        <w:rPr>
          <w:rFonts w:ascii="Times New Roman" w:eastAsia="Times New Roman" w:hAnsi="Times New Roman" w:cs="Times New Roman"/>
          <w:sz w:val="24"/>
          <w:szCs w:val="24"/>
        </w:rPr>
        <w:t>Регламентное задание для получения талонов записи на прием</w:t>
      </w:r>
      <w:r w:rsid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220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Запу</w:t>
      </w:r>
      <w:r w:rsidR="00417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стилось</w:t>
      </w:r>
      <w:r w:rsid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регламентное задание «</w:t>
      </w:r>
      <w:r w:rsidRPr="007A7B4D">
        <w:rPr>
          <w:rFonts w:ascii="Times New Roman" w:eastAsia="Times New Roman" w:hAnsi="Times New Roman" w:cs="Times New Roman"/>
          <w:sz w:val="24"/>
          <w:szCs w:val="24"/>
        </w:rPr>
        <w:t>Регламентное задание для получения талонов записи на прием</w:t>
      </w:r>
      <w:r w:rsid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7A7B4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работает по расписанию)</w:t>
      </w:r>
      <w:r w:rsidR="009E14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9E14AE" w:rsidRDefault="009E14AE" w:rsidP="00D6457F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Сформированные файлы со структурой в формате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JSON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пишутся в регистр сведений «</w:t>
      </w:r>
      <w:r w:rsidR="007A7B4D">
        <w:rPr>
          <w:rFonts w:ascii="Times New Roman" w:eastAsia="Times New Roman" w:hAnsi="Times New Roman" w:cs="Times New Roman"/>
          <w:sz w:val="24"/>
          <w:szCs w:val="24"/>
          <w:highlight w:val="white"/>
        </w:rPr>
        <w:t>Хранилище талонов записи на прием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0A0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4D">
        <w:rPr>
          <w:rFonts w:ascii="Times New Roman" w:eastAsia="Times New Roman" w:hAnsi="Times New Roman" w:cs="Times New Roman"/>
          <w:sz w:val="24"/>
          <w:szCs w:val="24"/>
        </w:rPr>
        <w:t>в ЦБ.</w:t>
      </w:r>
    </w:p>
    <w:p w:rsidR="00DC55E9" w:rsidRDefault="00DC55E9" w:rsidP="00DB2362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</w:t>
      </w:r>
      <w:r w:rsidRPr="009E14AE">
        <w:rPr>
          <w:rFonts w:ascii="Times New Roman" w:eastAsia="Times New Roman" w:hAnsi="Times New Roman" w:cs="Times New Roman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sz w:val="24"/>
          <w:szCs w:val="24"/>
        </w:rPr>
        <w:t>ении</w:t>
      </w:r>
      <w:r w:rsidRPr="009E14AE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14AE">
        <w:rPr>
          <w:rFonts w:ascii="Times New Roman" w:eastAsia="Times New Roman" w:hAnsi="Times New Roman" w:cs="Times New Roman"/>
          <w:sz w:val="24"/>
          <w:szCs w:val="24"/>
        </w:rPr>
        <w:t xml:space="preserve"> http:/</w:t>
      </w:r>
      <w:proofErr w:type="gramStart"/>
      <w:r w:rsidRPr="009E14AE">
        <w:rPr>
          <w:rFonts w:ascii="Times New Roman" w:eastAsia="Times New Roman" w:hAnsi="Times New Roman" w:cs="Times New Roman"/>
          <w:sz w:val="24"/>
          <w:szCs w:val="24"/>
        </w:rPr>
        <w:t>/[</w:t>
      </w:r>
      <w:proofErr w:type="gramEnd"/>
      <w:r w:rsidRPr="009E14AE">
        <w:rPr>
          <w:rFonts w:ascii="Times New Roman" w:eastAsia="Times New Roman" w:hAnsi="Times New Roman" w:cs="Times New Roman"/>
          <w:sz w:val="24"/>
          <w:szCs w:val="24"/>
        </w:rPr>
        <w:t>Имя сервера ЦБ]/[Имя базы ЦБ]/</w:t>
      </w:r>
      <w:proofErr w:type="spellStart"/>
      <w:r w:rsidRPr="009E14AE">
        <w:rPr>
          <w:rFonts w:ascii="Times New Roman" w:eastAsia="Times New Roman" w:hAnsi="Times New Roman" w:cs="Times New Roman"/>
          <w:sz w:val="24"/>
          <w:szCs w:val="24"/>
        </w:rPr>
        <w:t>hs</w:t>
      </w:r>
      <w:proofErr w:type="spellEnd"/>
      <w:r w:rsidRPr="009E14A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14AE">
        <w:rPr>
          <w:rFonts w:ascii="Times New Roman" w:eastAsia="Times New Roman" w:hAnsi="Times New Roman" w:cs="Times New Roman"/>
          <w:sz w:val="24"/>
          <w:szCs w:val="24"/>
        </w:rPr>
        <w:t>ScheduleMO</w:t>
      </w:r>
      <w:proofErr w:type="spellEnd"/>
      <w:r w:rsidRPr="009E14A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14AE">
        <w:rPr>
          <w:rFonts w:ascii="Times New Roman" w:eastAsia="Times New Roman" w:hAnsi="Times New Roman" w:cs="Times New Roman"/>
          <w:sz w:val="24"/>
          <w:szCs w:val="24"/>
        </w:rPr>
        <w:t>GetScheduleMO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1736B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OID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41736B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осуществлено подключение к ЦБ</w:t>
      </w:r>
      <w:r>
        <w:rPr>
          <w:rFonts w:ascii="Times New Roman" w:eastAsia="Times New Roman" w:hAnsi="Times New Roman" w:cs="Times New Roman"/>
          <w:sz w:val="24"/>
          <w:szCs w:val="24"/>
        </w:rPr>
        <w:t>. ЦБ</w:t>
      </w:r>
      <w:r w:rsidRPr="00502683">
        <w:rPr>
          <w:rFonts w:ascii="Times New Roman" w:eastAsia="Times New Roman" w:hAnsi="Times New Roman" w:cs="Times New Roman"/>
          <w:sz w:val="24"/>
          <w:szCs w:val="24"/>
        </w:rPr>
        <w:t xml:space="preserve"> проверяет запрос и переданный параметр OID МО на корректность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2683">
        <w:rPr>
          <w:rFonts w:ascii="Times New Roman" w:eastAsia="Times New Roman" w:hAnsi="Times New Roman" w:cs="Times New Roman"/>
          <w:sz w:val="24"/>
          <w:szCs w:val="24"/>
        </w:rPr>
        <w:t xml:space="preserve">ЦБ проверяет наличие информации/актуальной информации о расписании по МО в РС «Хранилище талонов записи на прием». </w:t>
      </w:r>
      <w:r>
        <w:rPr>
          <w:rFonts w:ascii="Times New Roman" w:eastAsia="Times New Roman" w:hAnsi="Times New Roman" w:cs="Times New Roman"/>
          <w:sz w:val="24"/>
          <w:szCs w:val="24"/>
        </w:rPr>
        <w:t>Если ф</w:t>
      </w:r>
      <w:r w:rsidRPr="00502683">
        <w:rPr>
          <w:rFonts w:ascii="Times New Roman" w:eastAsia="Times New Roman" w:hAnsi="Times New Roman" w:cs="Times New Roman"/>
          <w:sz w:val="24"/>
          <w:szCs w:val="24"/>
        </w:rPr>
        <w:t>айл расписания в РС не больше 5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Pr="00502683">
        <w:rPr>
          <w:rFonts w:ascii="Times New Roman" w:eastAsia="Times New Roman" w:hAnsi="Times New Roman" w:cs="Times New Roman"/>
          <w:sz w:val="24"/>
          <w:szCs w:val="24"/>
        </w:rPr>
        <w:t>ЦБ получает данные из РС и отправляет ответ в формате JSON.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Иначе запрос из ЦБ перенаправляется в ПБ за актуальным расписанием, структура расписания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JSON</w:t>
      </w:r>
      <w:r>
        <w:rPr>
          <w:rFonts w:ascii="Times New Roman" w:eastAsia="Times New Roman" w:hAnsi="Times New Roman" w:cs="Times New Roman"/>
          <w:sz w:val="24"/>
          <w:szCs w:val="24"/>
        </w:rPr>
        <w:t>отправляется в ответном сообщении и в ЦБ</w:t>
      </w:r>
      <w:r w:rsidRPr="00F90672">
        <w:rPr>
          <w:rFonts w:ascii="Times New Roman" w:eastAsia="Times New Roman" w:hAnsi="Times New Roman" w:cs="Times New Roman"/>
          <w:sz w:val="24"/>
          <w:szCs w:val="24"/>
        </w:rPr>
        <w:t xml:space="preserve"> полученный ответ фиксируется в РС «Хранилище талонов записи на прием»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009" w:rsidRDefault="009E14AE" w:rsidP="00DB2362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4AE">
        <w:rPr>
          <w:rFonts w:ascii="Times New Roman" w:eastAsia="Times New Roman" w:hAnsi="Times New Roman" w:cs="Times New Roman"/>
          <w:sz w:val="24"/>
          <w:szCs w:val="24"/>
        </w:rPr>
        <w:t xml:space="preserve">Авторизация </w:t>
      </w:r>
      <w:r w:rsidR="0041736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Pr="009E14AE">
        <w:rPr>
          <w:rFonts w:ascii="Times New Roman" w:eastAsia="Times New Roman" w:hAnsi="Times New Roman" w:cs="Times New Roman"/>
          <w:sz w:val="24"/>
          <w:szCs w:val="24"/>
        </w:rPr>
        <w:t>по логину и паролю</w:t>
      </w:r>
      <w:r w:rsidR="004173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E93" w:rsidRPr="00FE2E93" w:rsidRDefault="00FE2E93" w:rsidP="00DB2362">
      <w:pPr>
        <w:pStyle w:val="2"/>
        <w:keepLines/>
        <w:widowControl/>
        <w:numPr>
          <w:ilvl w:val="0"/>
          <w:numId w:val="0"/>
        </w:numPr>
        <w:spacing w:before="0" w:after="0" w:line="360" w:lineRule="auto"/>
        <w:contextualSpacing/>
        <w:jc w:val="both"/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</w:pPr>
      <w:bookmarkStart w:id="13" w:name="_Toc143504335"/>
      <w:r w:rsidRPr="00FE2E93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3.</w:t>
      </w:r>
      <w:r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>4</w:t>
      </w:r>
      <w:r w:rsidRPr="00FE2E93">
        <w:rPr>
          <w:rFonts w:ascii="Times New Roman" w:eastAsia="Times New Roman" w:hAnsi="Times New Roman" w:cs="Arial"/>
          <w:bCs w:val="0"/>
          <w:i w:val="0"/>
          <w:kern w:val="32"/>
          <w:lang w:eastAsia="ru-RU" w:bidi="en-US"/>
        </w:rPr>
        <w:t xml:space="preserve"> Блокировка расписания</w:t>
      </w:r>
      <w:bookmarkEnd w:id="13"/>
    </w:p>
    <w:p w:rsidR="00FE2E93" w:rsidRPr="00FE2E93" w:rsidRDefault="00FE2E93" w:rsidP="00DB236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Для настройки блокировки расписания через сетку:</w:t>
      </w:r>
      <w:r w:rsidR="00DB236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од правами регистратора перейти в подсистему «Регистратура» - «Сетка». Сформировать сетку, используя фильтры по: пациенту, рабочим местам, дате, количеству дней для отображения, статусу талонов, отделению, специальностям, сотрудникам, месторасположению кабинетов, типу планирования. В сформировавшейся сетке двойным кликом нажать по дате в необходимой таблице расписания на день. Отобразится меню с кнопками «Создать интервалы блокировки», «Отменить интервалы блокировки», «Изменить интервалы в графике» (</w:t>
      </w:r>
      <w:r w:rsidR="003620C5">
        <w:fldChar w:fldCharType="begin"/>
      </w:r>
      <w:r w:rsidR="003620C5">
        <w:instrText xml:space="preserve"> REF _Ref140845290 \h  \* MERGEFORMAT </w:instrText>
      </w:r>
      <w:r w:rsidR="003620C5"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1</w:t>
      </w:r>
      <w:r w:rsidR="003620C5"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2E93" w:rsidRPr="00FE2E93" w:rsidRDefault="00FE2E93" w:rsidP="00FE2E93">
      <w:pPr>
        <w:keepNext/>
        <w:spacing w:before="120" w:after="120" w:line="360" w:lineRule="auto"/>
        <w:jc w:val="center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1660" cy="3362325"/>
            <wp:effectExtent l="19050" t="19050" r="20955" b="9525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99" cy="3366969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4" w:name="_Ref140845290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bookmarkEnd w:id="14"/>
      <w:r w:rsidR="00CC497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E2E93">
        <w:rPr>
          <w:rFonts w:ascii="Times New Roman" w:eastAsia="Times New Roman" w:hAnsi="Times New Roman" w:cs="Times New Roman"/>
          <w:sz w:val="20"/>
          <w:szCs w:val="20"/>
        </w:rPr>
        <w:t>. Меню кнопок расписания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нажатии на кнопку «Создать интервалы блокировки» откроется форма «Блокировка периодов». На данной форме расположены две основные вкладки «Создание блокировки», «Отмена блокировки» (</w:t>
      </w:r>
      <w:r w:rsidR="003620C5">
        <w:fldChar w:fldCharType="begin"/>
      </w:r>
      <w:r w:rsidR="003620C5">
        <w:instrText xml:space="preserve"> REF _Ref140846425 \h  \* MERGEFORMAT </w:instrText>
      </w:r>
      <w:r w:rsidR="003620C5"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2</w:t>
      </w:r>
      <w:r w:rsidR="003620C5"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2E93" w:rsidRPr="00FE2E93" w:rsidRDefault="00FE2E93" w:rsidP="00FE2E93">
      <w:pPr>
        <w:keepNext/>
        <w:spacing w:before="120" w:after="120" w:line="360" w:lineRule="auto"/>
        <w:jc w:val="both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7356" cy="1527073"/>
            <wp:effectExtent l="19050" t="19050" r="26294" b="15977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56" cy="1527073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5" w:name="_Ref140846425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2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5"/>
      <w:r w:rsidRPr="00FE2E93">
        <w:rPr>
          <w:rFonts w:ascii="Times New Roman" w:eastAsia="Times New Roman" w:hAnsi="Times New Roman" w:cs="Times New Roman"/>
          <w:sz w:val="20"/>
          <w:szCs w:val="20"/>
        </w:rPr>
        <w:t>. Шапка формы «Блокировка периодов». Вкладки «Создание блокировки», «Отмена блокировки»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При переходе на вкладку «Создание блокировки» отображается обязательные для выбора кнопки тумблера «При попадании времени приема в период гибкой блокировки заблокировать данные слоты целиком?» (</w:t>
      </w:r>
      <w:r w:rsidR="003620C5">
        <w:fldChar w:fldCharType="begin"/>
      </w:r>
      <w:r w:rsidR="003620C5">
        <w:instrText xml:space="preserve"> REF _Ref140846425 \h  \* MERGEFORMAT </w:instrText>
      </w:r>
      <w:r w:rsidR="003620C5"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2</w:t>
      </w:r>
      <w:r w:rsidR="003620C5"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), а также вкладки «по периоду» (</w:t>
      </w:r>
      <w:r w:rsidR="003620C5">
        <w:fldChar w:fldCharType="begin"/>
      </w:r>
      <w:r w:rsidR="003620C5">
        <w:instrText xml:space="preserve"> REF _Ref140847823 \h  \* MERGEFORMAT </w:instrText>
      </w:r>
      <w:r w:rsidR="003620C5"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3</w:t>
      </w:r>
      <w:r w:rsidR="003620C5"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), «по дню», «по дням недели».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При переключении тумблера «При попадании времени приема в период гибкой блокировки заблокировать данные слоты целиком?» в значение «Да» при блокировке система будет блокировать слоты, не входящие в период блокировки полностью. Например, слот с временным периодом «10:00-10:10» будет заблокирован при указании временного периода блокировки «10:05-11:00». При переключении на значение «Нет» данный слот не будет заблокирован.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При переходе на вкладку «по периоду» открывается раздел для указания начала и окончания периода по датам блокировки на весь день с указанием причины блокировки (</w:t>
      </w:r>
      <w:r w:rsidR="003620C5">
        <w:fldChar w:fldCharType="begin"/>
      </w:r>
      <w:r w:rsidR="003620C5">
        <w:instrText xml:space="preserve"> REF _Ref140847823 \h  \* MERGEFORMAT </w:instrText>
      </w:r>
      <w:r w:rsidR="003620C5"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3</w:t>
      </w:r>
      <w:r w:rsidR="003620C5"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E2E93" w:rsidRPr="00FE2E93" w:rsidRDefault="00FE2E93" w:rsidP="00FE2E93">
      <w:pPr>
        <w:keepNext/>
        <w:spacing w:before="120" w:after="120" w:line="360" w:lineRule="auto"/>
        <w:jc w:val="both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4450" cy="1107983"/>
            <wp:effectExtent l="19050" t="19050" r="28250" b="15967"/>
            <wp:docPr id="3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898" cy="1108061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6" w:name="_Ref140847823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3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6"/>
      <w:r w:rsidRPr="00FE2E93">
        <w:rPr>
          <w:rFonts w:ascii="Times New Roman" w:eastAsia="Times New Roman" w:hAnsi="Times New Roman" w:cs="Times New Roman"/>
          <w:sz w:val="20"/>
          <w:szCs w:val="20"/>
        </w:rPr>
        <w:t>. Вкладка "по периоду"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Для указания причины блокировки нужно выбрать один из типов: «Отпуск», «Больничный лист», «Обучение». С помощью элемента формы «С» определяется начало периода, а с помощью элемента «По» его окончание.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 xml:space="preserve"> При указании периода необходимо учитывать: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Дата начала блокировки не может быть меньше текущей даты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Период блокировки только один месяц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lastRenderedPageBreak/>
        <w:t>Дата начала периода блокировки не может быть больше даты окончания</w:t>
      </w:r>
    </w:p>
    <w:p w:rsidR="00FE2E93" w:rsidRPr="00FE2E93" w:rsidRDefault="00FE2E93" w:rsidP="00FE2E93">
      <w:pPr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 xml:space="preserve">Нет пересечения интервалов блокировки 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В случае если указанные настройки блокировок противоречат вышеописанным условиям, отобразится сообщение с соответствующими ошибками.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Для применения настроек блокировки по периоду нажать «Создать интервалы блокировки». После применения настроек заблокируются все слоты в расписании дней, попавших под период блокировки (установится запрет записи). В соответствии с указанной причиной блокировки у слотов установится соответствующий статус (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instrText xml:space="preserve"> REF _Ref140854226 \h </w:instrTex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4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E2E93" w:rsidRPr="00FE2E93" w:rsidRDefault="00FE2E93" w:rsidP="00FE2E93">
      <w:pPr>
        <w:keepNext/>
        <w:spacing w:before="120" w:after="120" w:line="360" w:lineRule="auto"/>
        <w:jc w:val="both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005" cy="2647543"/>
            <wp:effectExtent l="19050" t="19050" r="10795" b="19457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647543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7" w:name="_Ref140854226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4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7"/>
      <w:r w:rsidRPr="00FE2E93">
        <w:rPr>
          <w:rFonts w:ascii="Times New Roman" w:eastAsia="Times New Roman" w:hAnsi="Times New Roman" w:cs="Times New Roman"/>
          <w:sz w:val="20"/>
          <w:szCs w:val="20"/>
        </w:rPr>
        <w:t>. Пример результата блокировки по периоду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При переходе на вкладку «по дню» открывается раздел для указания дня блокировки, а также начала и окончания временного периода блокировки (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instrText xml:space="preserve"> REF _Ref141084224 \h </w:instrTex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5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2E93" w:rsidRPr="00FE2E93" w:rsidRDefault="00FE2E93" w:rsidP="00FE2E93">
      <w:pPr>
        <w:keepNext/>
        <w:spacing w:before="120" w:after="120" w:line="360" w:lineRule="auto"/>
        <w:jc w:val="both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2220" cy="1078269"/>
            <wp:effectExtent l="19050" t="19050" r="27630" b="26631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299" cy="1079632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8" w:name="_Ref141084224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5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8"/>
      <w:r w:rsidRPr="00FE2E93">
        <w:rPr>
          <w:rFonts w:ascii="Times New Roman" w:eastAsia="Times New Roman" w:hAnsi="Times New Roman" w:cs="Times New Roman"/>
          <w:sz w:val="20"/>
          <w:szCs w:val="20"/>
        </w:rPr>
        <w:t>. Вкладка "по дню"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Указание дня блокировки осуществляется с помощью поля «День». При этом необходимо учитывать: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Дата окончания блокировки не может быть меньше, либо равно текущей даты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Указание временного периода блокировки осуществляется с помощью полей «С» и «По». При этом необходимо учитывать: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Время начала блокировки не может быть больше времени окончания</w:t>
      </w:r>
    </w:p>
    <w:p w:rsidR="00FE2E93" w:rsidRPr="00FE2E93" w:rsidRDefault="00FE2E93" w:rsidP="00FE2E93">
      <w:pPr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Нет пересечения интервалов блокировки 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Для применения настроек блокировки по дню нажать «Создать интервалы блокировки». После применения настроек заблокируются все слоты в расписании на день, попавшие под временной период блокировки (установится запрет записи). У слотов установился статус «Отсутствие» (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instrText xml:space="preserve"> REF _Ref141091105 \h </w:instrTex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6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2E93" w:rsidRPr="00FE2E93" w:rsidRDefault="00FE2E93" w:rsidP="00FE2E93">
      <w:pPr>
        <w:keepNext/>
        <w:spacing w:before="120" w:after="120" w:line="360" w:lineRule="auto"/>
        <w:jc w:val="center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5385" cy="2976880"/>
            <wp:effectExtent l="19050" t="19050" r="12065" b="13970"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9768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9" w:name="_Ref141091105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6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9"/>
      <w:r w:rsidRPr="00FE2E93">
        <w:rPr>
          <w:rFonts w:ascii="Times New Roman" w:eastAsia="Times New Roman" w:hAnsi="Times New Roman" w:cs="Times New Roman"/>
          <w:sz w:val="20"/>
          <w:szCs w:val="20"/>
        </w:rPr>
        <w:t>. Пример результата блокировки по дню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При переходе на вкладку «по дням недели» открывается раздел для указания периода блокировки, дней недели, временного периода (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instrText xml:space="preserve"> REF _Ref141106512 \h </w:instrTex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7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2E93" w:rsidRPr="00FE2E93" w:rsidRDefault="00FE2E93" w:rsidP="00FE2E93">
      <w:pPr>
        <w:keepNext/>
        <w:spacing w:before="120" w:after="120" w:line="360" w:lineRule="auto"/>
        <w:jc w:val="both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0485" cy="1063824"/>
            <wp:effectExtent l="19050" t="19050" r="21265" b="22026"/>
            <wp:docPr id="4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24" cy="1065169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0" w:name="_Ref141106512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7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0"/>
      <w:r w:rsidRPr="00FE2E93">
        <w:rPr>
          <w:rFonts w:ascii="Times New Roman" w:eastAsia="Times New Roman" w:hAnsi="Times New Roman" w:cs="Times New Roman"/>
          <w:sz w:val="20"/>
          <w:szCs w:val="20"/>
        </w:rPr>
        <w:t>. Вкладка "по дням недели"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Указание периода блокировки осуществляется с помощью полей «С», «По», где тип полей – дата. С помощью полей-флагов «</w:t>
      </w:r>
      <w:proofErr w:type="spellStart"/>
      <w:r w:rsidRPr="00FE2E93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FE2E93">
        <w:rPr>
          <w:rFonts w:ascii="Times New Roman" w:eastAsia="Times New Roman" w:hAnsi="Times New Roman" w:cs="Times New Roman"/>
          <w:sz w:val="24"/>
          <w:szCs w:val="24"/>
        </w:rPr>
        <w:t>», «Вт», «Ср», «</w:t>
      </w:r>
      <w:proofErr w:type="spellStart"/>
      <w:r w:rsidRPr="00FE2E93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Pr="00FE2E93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E2E93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FE2E93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E2E93">
        <w:rPr>
          <w:rFonts w:ascii="Times New Roman" w:eastAsia="Times New Roman" w:hAnsi="Times New Roman" w:cs="Times New Roman"/>
          <w:sz w:val="24"/>
          <w:szCs w:val="24"/>
        </w:rPr>
        <w:t>Сб</w:t>
      </w:r>
      <w:proofErr w:type="spellEnd"/>
      <w:r w:rsidRPr="00FE2E93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E2E93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spellEnd"/>
      <w:r w:rsidRPr="00FE2E93">
        <w:rPr>
          <w:rFonts w:ascii="Times New Roman" w:eastAsia="Times New Roman" w:hAnsi="Times New Roman" w:cs="Times New Roman"/>
          <w:sz w:val="24"/>
          <w:szCs w:val="24"/>
        </w:rPr>
        <w:t>» определяются дни недели для блокировки. Для блокировки выбираются те дни, дата которых попадает как под условия периода блокировки, так и под условия блокировки по дням. У отобранных дней блокируются слоты, попавшие по временной период блокировки.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 xml:space="preserve">При блокировке по дням недели необходимо учитывать: 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Дата начала блокировки не может быть меньше текущей даты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При формировании периода блокировки сначала нужно указать начало периода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lastRenderedPageBreak/>
        <w:t>Дата начала периода блокировки не может быть больше даты окончания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Указаны корректные данные для блокировки – период блокировки должен пересекаться с датами, на которые приходятся дни недели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В блокировке по дням недели должно присутствовать время начала блокировки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Время начала блокировки не может быть больше времени окончания</w:t>
      </w:r>
    </w:p>
    <w:p w:rsidR="00FE2E93" w:rsidRPr="00FE2E93" w:rsidRDefault="00FE2E93" w:rsidP="00FE2E93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 xml:space="preserve">Нет пересечения интервалов блокировки 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В случае если указанные настройки блокировок противоречат вышеописанным условиям, отобразится сообщение с соответствующими ошибками.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Для применения настроек блокировки по периоду нажать «Создать интервалы блокировки». После применения настроек заблокируются все слоты в расписании дней, попавших под период блокировки (установится запрет записи). У слотов установился статус «Отсутствие» (</w:t>
      </w:r>
      <w:r w:rsidR="003620C5">
        <w:fldChar w:fldCharType="begin"/>
      </w:r>
      <w:r w:rsidR="003620C5">
        <w:instrText xml:space="preserve"> REF _Ref140854226 \h  \* MERGEFORMAT </w:instrText>
      </w:r>
      <w:r w:rsidR="003620C5"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4</w:t>
      </w:r>
      <w:r w:rsidR="003620C5"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E2E93" w:rsidRPr="00FE2E93" w:rsidRDefault="00FE2E93" w:rsidP="00FE2E93">
      <w:pPr>
        <w:keepNext/>
        <w:spacing w:before="120" w:after="120" w:line="360" w:lineRule="auto"/>
        <w:jc w:val="both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8354" cy="1435396"/>
            <wp:effectExtent l="19050" t="19050" r="19596" b="12404"/>
            <wp:docPr id="4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r="16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10" cy="1437638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8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t>. Пример результата блокировки по дням недели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Для отмены существующих интервалов блокировки расписания через сетку: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В сформировавшейся сетке двойным кликом нажать по дате в необходимой таблице расписания на день. Нажать кнопку «Отменить интервалы блокировки». Откроется форма «Отмена блокировки: Блокировка периодов». На данной форме расположены поле-флаг «Отменить конкретные слоты записи», таблица для выбора интервалов блокировки, а также кнопка «Отменить выбранные блокировки» (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instrText xml:space="preserve"> REF _Ref141112060 \h </w:instrTex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9</w:t>
      </w:r>
      <w:r w:rsidR="002010A9" w:rsidRPr="00FE2E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2E93" w:rsidRPr="00FE2E93" w:rsidRDefault="00FE2E93" w:rsidP="00FE2E93">
      <w:pPr>
        <w:keepNext/>
        <w:spacing w:before="120" w:after="120" w:line="360" w:lineRule="auto"/>
        <w:jc w:val="center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09932" cy="3457575"/>
            <wp:effectExtent l="19050" t="19050" r="9718" b="28575"/>
            <wp:docPr id="4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62" cy="3457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1" w:name="_Ref141112060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9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1"/>
      <w:r w:rsidRPr="00FE2E93">
        <w:rPr>
          <w:rFonts w:ascii="Times New Roman" w:eastAsia="Times New Roman" w:hAnsi="Times New Roman" w:cs="Times New Roman"/>
          <w:sz w:val="20"/>
          <w:szCs w:val="20"/>
        </w:rPr>
        <w:t>. Форма "Отмена блокировки: Блокировка периодов"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В таблице выбора интервалов блокировки можно отметить интервалы, кликнув на соответствующую записи кнопку-флаг и нажав на кнопку «Отменить выбранные блокировки». У слотов, попадавших под интервал блокировки, снимется запрет записи.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С помощью кнопки-флага «Отменить конкретные слоты записи» в таблице для блокировки отобразятся все слоты для отмены, попавшие под интервал блокировки. Аналогично блокировке интервалов, с помощью выбора конкретных слотов и нажатия на кнопку «Отменить выбранные блокировки» осуществляется снятие запрета записи по слотам.</w:t>
      </w:r>
    </w:p>
    <w:p w:rsidR="00FE2E93" w:rsidRPr="00FE2E93" w:rsidRDefault="00FE2E93" w:rsidP="00FE2E93">
      <w:pPr>
        <w:keepNext/>
        <w:spacing w:before="120" w:after="120" w:line="360" w:lineRule="auto"/>
        <w:jc w:val="center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8373" cy="3093605"/>
            <wp:effectExtent l="19050" t="19050" r="14177" b="11545"/>
            <wp:docPr id="4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291" cy="3115789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noProof/>
          <w:sz w:val="20"/>
          <w:szCs w:val="20"/>
        </w:rPr>
        <w:t>10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 Форма "Отмена блокировки: Блокировка периодов". Отмена блокировки конкретных слотов 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lastRenderedPageBreak/>
        <w:t>Аналогично, отменить блокировки интервалов/слотов можно с помощью полей на форме «Блокировка периодов», на вкладке «Отмена блокировки» (</w:t>
      </w:r>
      <w:r w:rsidR="003620C5">
        <w:fldChar w:fldCharType="begin"/>
      </w:r>
      <w:r w:rsidR="003620C5">
        <w:instrText xml:space="preserve"> REF _Ref140846425 \h  \* MERGEFORMAT </w:instrText>
      </w:r>
      <w:r w:rsidR="003620C5"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2</w:t>
      </w:r>
      <w:r w:rsidR="003620C5"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Формы «Блокировка периодов», «Отмена блокировки: Блокировка периодов» также можно открыть из формы «Медицинские рабочие места». Для этого необходимо нажать на кнопки «Блокировка записи в сетке», «Отменить блокировку записи» соответственно (</w:t>
      </w:r>
      <w:r w:rsidR="003620C5">
        <w:fldChar w:fldCharType="begin"/>
      </w:r>
      <w:r w:rsidR="003620C5">
        <w:instrText xml:space="preserve"> REF _Ref141187917 \h  \* MERGEFORMAT </w:instrText>
      </w:r>
      <w:r w:rsidR="003620C5">
        <w:fldChar w:fldCharType="separate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Рисунок 11</w:t>
      </w:r>
      <w:r w:rsidR="003620C5">
        <w:fldChar w:fldCharType="end"/>
      </w:r>
      <w:r w:rsidRPr="00FE2E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2E93" w:rsidRPr="00FE2E93" w:rsidRDefault="00FE2E93" w:rsidP="00FE2E93">
      <w:pPr>
        <w:keepNext/>
        <w:spacing w:before="120" w:after="120" w:line="360" w:lineRule="auto"/>
        <w:jc w:val="center"/>
      </w:pPr>
      <w:r w:rsidRPr="00FE2E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7796" cy="265814"/>
            <wp:effectExtent l="19050" t="19050" r="28354" b="19936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t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96" cy="265814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3" w:rsidRPr="00FE2E93" w:rsidRDefault="00FE2E93" w:rsidP="00FE2E93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2" w:name="_Ref141187917"/>
      <w:r w:rsidRPr="00FE2E93">
        <w:rPr>
          <w:rFonts w:ascii="Times New Roman" w:eastAsia="Times New Roman" w:hAnsi="Times New Roman" w:cs="Times New Roman"/>
          <w:sz w:val="20"/>
          <w:szCs w:val="20"/>
        </w:rPr>
        <w:t xml:space="preserve">Рисунок 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instrText xml:space="preserve"> SEQ Рисунок \* ARABIC </w:instrTex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FE2E93">
        <w:rPr>
          <w:rFonts w:ascii="Times New Roman" w:eastAsia="Times New Roman" w:hAnsi="Times New Roman" w:cs="Times New Roman"/>
          <w:sz w:val="20"/>
          <w:szCs w:val="20"/>
        </w:rPr>
        <w:t>11</w:t>
      </w:r>
      <w:r w:rsidR="002010A9" w:rsidRPr="00FE2E9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2"/>
      <w:r w:rsidRPr="00FE2E93">
        <w:rPr>
          <w:rFonts w:ascii="Times New Roman" w:eastAsia="Times New Roman" w:hAnsi="Times New Roman" w:cs="Times New Roman"/>
          <w:sz w:val="20"/>
          <w:szCs w:val="20"/>
        </w:rPr>
        <w:t>. Форма "Медицинские рабочие места". Кнопки «Блокировка записи в сетке», «Отменить блокировку записи»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Важно учитывать, что при блокировке через форму «Медицинские рабочие места» можно заблокировать слоты расписания только на даты, большие или равные текущей. Например, текущая дата – 01.08.2023, слоты заблокированы на 01.07.2023 – данные слоты не доступны для блокировки.</w:t>
      </w:r>
    </w:p>
    <w:p w:rsidR="00FE2E93" w:rsidRPr="00FE2E93" w:rsidRDefault="00FE2E93" w:rsidP="00FE2E9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93">
        <w:rPr>
          <w:rFonts w:ascii="Times New Roman" w:eastAsia="Times New Roman" w:hAnsi="Times New Roman" w:cs="Times New Roman"/>
          <w:sz w:val="24"/>
          <w:szCs w:val="24"/>
        </w:rPr>
        <w:t>Однако, для отмены блокировки на предыдущие даты можно использовать форму «Сетка». Для этого необходимо указать значение поля «Дата начала», соответствующее началу периода блокировки.</w:t>
      </w:r>
    </w:p>
    <w:p w:rsidR="000A0D76" w:rsidRPr="000A0D76" w:rsidRDefault="000A0D76" w:rsidP="000A0D76">
      <w:pPr>
        <w:pStyle w:val="2"/>
        <w:rPr>
          <w:rFonts w:ascii="Times New Roman" w:hAnsi="Times New Roman" w:cs="Times New Roman"/>
          <w:i w:val="0"/>
        </w:rPr>
      </w:pPr>
      <w:bookmarkStart w:id="23" w:name="_Toc143504336"/>
      <w:r w:rsidRPr="000A0D76">
        <w:rPr>
          <w:rFonts w:ascii="Times New Roman" w:hAnsi="Times New Roman" w:cs="Times New Roman"/>
          <w:i w:val="0"/>
        </w:rPr>
        <w:t>3.</w:t>
      </w:r>
      <w:r>
        <w:rPr>
          <w:rFonts w:ascii="Times New Roman" w:hAnsi="Times New Roman" w:cs="Times New Roman"/>
          <w:i w:val="0"/>
        </w:rPr>
        <w:t xml:space="preserve">5 </w:t>
      </w:r>
      <w:r w:rsidRPr="000A0D76">
        <w:rPr>
          <w:rFonts w:ascii="Times New Roman" w:hAnsi="Times New Roman" w:cs="Times New Roman"/>
          <w:i w:val="0"/>
        </w:rPr>
        <w:t>Отображение трекеров времени приема</w:t>
      </w:r>
      <w:bookmarkEnd w:id="23"/>
    </w:p>
    <w:p w:rsidR="000A0D76" w:rsidRPr="00B07FC9" w:rsidRDefault="000A0D76" w:rsidP="00DB2362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9">
        <w:rPr>
          <w:rFonts w:ascii="Times New Roman" w:eastAsia="Times New Roman" w:hAnsi="Times New Roman" w:cs="Times New Roman"/>
          <w:sz w:val="24"/>
          <w:szCs w:val="24"/>
        </w:rPr>
        <w:t>В подсистеме «Главное» перейти в раздел «Дополнительные отчеты» - «Ко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нтроль трекеров времени приема». 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>Отобразилась форма отчета по трекерам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D76" w:rsidRPr="00DE0FDC" w:rsidRDefault="000A0D76" w:rsidP="00DB2362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FC9">
        <w:rPr>
          <w:rFonts w:ascii="Times New Roman" w:eastAsia="Times New Roman" w:hAnsi="Times New Roman" w:cs="Times New Roman"/>
          <w:sz w:val="24"/>
          <w:szCs w:val="24"/>
        </w:rPr>
        <w:t>Указать специалистов, отделения, учас</w:t>
      </w:r>
      <w:r>
        <w:rPr>
          <w:rFonts w:ascii="Times New Roman" w:eastAsia="Times New Roman" w:hAnsi="Times New Roman" w:cs="Times New Roman"/>
          <w:sz w:val="24"/>
          <w:szCs w:val="24"/>
        </w:rPr>
        <w:t>тки, период формирования отчета. Отобразились дан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ные по трекерам в разрезе специалистов, отделений, участков, </w:t>
      </w:r>
      <w:r w:rsidR="00DB2362" w:rsidRPr="00B07FC9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 затраченном за установленный период (по дням). А </w:t>
      </w:r>
      <w:r w:rsidR="00DB2362" w:rsidRPr="00B07FC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07FC9">
        <w:rPr>
          <w:rFonts w:ascii="Times New Roman" w:eastAsia="Times New Roman" w:hAnsi="Times New Roman" w:cs="Times New Roman"/>
          <w:sz w:val="24"/>
          <w:szCs w:val="24"/>
        </w:rPr>
        <w:t xml:space="preserve"> отобразилось количество приемов, их продолжительность и общее итоговое время.</w:t>
      </w:r>
    </w:p>
    <w:p w:rsidR="00FE2E93" w:rsidRPr="00365D59" w:rsidRDefault="00FE2E93" w:rsidP="00FE2E93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FE2E93" w:rsidRPr="00365D59" w:rsidSect="00EA465F">
      <w:footerReference w:type="default" r:id="rId2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7D" w:rsidRDefault="0069607D" w:rsidP="00923678">
      <w:pPr>
        <w:spacing w:line="240" w:lineRule="auto"/>
      </w:pPr>
      <w:r>
        <w:separator/>
      </w:r>
    </w:p>
  </w:endnote>
  <w:endnote w:type="continuationSeparator" w:id="0">
    <w:p w:rsidR="0069607D" w:rsidRDefault="0069607D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2010A9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835E1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61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7D" w:rsidRDefault="0069607D" w:rsidP="00923678">
      <w:pPr>
        <w:spacing w:line="240" w:lineRule="auto"/>
      </w:pPr>
      <w:r>
        <w:separator/>
      </w:r>
    </w:p>
  </w:footnote>
  <w:footnote w:type="continuationSeparator" w:id="0">
    <w:p w:rsidR="0069607D" w:rsidRDefault="0069607D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1A39"/>
    <w:multiLevelType w:val="hybridMultilevel"/>
    <w:tmpl w:val="61009F76"/>
    <w:lvl w:ilvl="0" w:tplc="E4FADB86">
      <w:start w:val="3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C1D34"/>
    <w:multiLevelType w:val="multilevel"/>
    <w:tmpl w:val="296203B6"/>
    <w:numStyleLink w:val="1"/>
  </w:abstractNum>
  <w:abstractNum w:abstractNumId="31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E260E"/>
    <w:multiLevelType w:val="hybridMultilevel"/>
    <w:tmpl w:val="3D30A622"/>
    <w:lvl w:ilvl="0" w:tplc="3A3C89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D06FE"/>
    <w:multiLevelType w:val="multilevel"/>
    <w:tmpl w:val="997CA8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6"/>
  </w:num>
  <w:num w:numId="4">
    <w:abstractNumId w:val="24"/>
  </w:num>
  <w:num w:numId="5">
    <w:abstractNumId w:val="36"/>
  </w:num>
  <w:num w:numId="6">
    <w:abstractNumId w:val="27"/>
  </w:num>
  <w:num w:numId="7">
    <w:abstractNumId w:val="11"/>
  </w:num>
  <w:num w:numId="8">
    <w:abstractNumId w:val="16"/>
  </w:num>
  <w:num w:numId="9">
    <w:abstractNumId w:val="0"/>
  </w:num>
  <w:num w:numId="10">
    <w:abstractNumId w:val="25"/>
  </w:num>
  <w:num w:numId="11">
    <w:abstractNumId w:val="37"/>
  </w:num>
  <w:num w:numId="12">
    <w:abstractNumId w:val="35"/>
  </w:num>
  <w:num w:numId="13">
    <w:abstractNumId w:val="22"/>
  </w:num>
  <w:num w:numId="14">
    <w:abstractNumId w:val="20"/>
  </w:num>
  <w:num w:numId="15">
    <w:abstractNumId w:val="2"/>
  </w:num>
  <w:num w:numId="16">
    <w:abstractNumId w:val="39"/>
  </w:num>
  <w:num w:numId="17">
    <w:abstractNumId w:val="31"/>
  </w:num>
  <w:num w:numId="18">
    <w:abstractNumId w:val="34"/>
  </w:num>
  <w:num w:numId="19">
    <w:abstractNumId w:val="14"/>
  </w:num>
  <w:num w:numId="20">
    <w:abstractNumId w:val="29"/>
  </w:num>
  <w:num w:numId="21">
    <w:abstractNumId w:val="7"/>
  </w:num>
  <w:num w:numId="22">
    <w:abstractNumId w:val="13"/>
  </w:num>
  <w:num w:numId="23">
    <w:abstractNumId w:val="26"/>
  </w:num>
  <w:num w:numId="24">
    <w:abstractNumId w:val="4"/>
  </w:num>
  <w:num w:numId="25">
    <w:abstractNumId w:val="30"/>
  </w:num>
  <w:num w:numId="26">
    <w:abstractNumId w:val="8"/>
  </w:num>
  <w:num w:numId="27">
    <w:abstractNumId w:val="12"/>
  </w:num>
  <w:num w:numId="28">
    <w:abstractNumId w:val="19"/>
  </w:num>
  <w:num w:numId="29">
    <w:abstractNumId w:val="3"/>
  </w:num>
  <w:num w:numId="30">
    <w:abstractNumId w:val="9"/>
  </w:num>
  <w:num w:numId="31">
    <w:abstractNumId w:val="23"/>
  </w:num>
  <w:num w:numId="32">
    <w:abstractNumId w:val="1"/>
  </w:num>
  <w:num w:numId="33">
    <w:abstractNumId w:val="38"/>
  </w:num>
  <w:num w:numId="34">
    <w:abstractNumId w:val="18"/>
  </w:num>
  <w:num w:numId="35">
    <w:abstractNumId w:val="17"/>
  </w:num>
  <w:num w:numId="36">
    <w:abstractNumId w:val="27"/>
  </w:num>
  <w:num w:numId="37">
    <w:abstractNumId w:val="21"/>
  </w:num>
  <w:num w:numId="38">
    <w:abstractNumId w:val="27"/>
  </w:num>
  <w:num w:numId="39">
    <w:abstractNumId w:val="5"/>
  </w:num>
  <w:num w:numId="40">
    <w:abstractNumId w:val="27"/>
  </w:num>
  <w:num w:numId="41">
    <w:abstractNumId w:val="33"/>
  </w:num>
  <w:num w:numId="42">
    <w:abstractNumId w:val="10"/>
  </w:num>
  <w:num w:numId="43">
    <w:abstractNumId w:val="16"/>
  </w:num>
  <w:num w:numId="44">
    <w:abstractNumId w:val="3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0E1A"/>
    <w:rsid w:val="000473B4"/>
    <w:rsid w:val="00067512"/>
    <w:rsid w:val="000730D4"/>
    <w:rsid w:val="00083B2D"/>
    <w:rsid w:val="000A0D76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905BC"/>
    <w:rsid w:val="001A22BC"/>
    <w:rsid w:val="001A5162"/>
    <w:rsid w:val="001C0870"/>
    <w:rsid w:val="001D40BE"/>
    <w:rsid w:val="001E46E9"/>
    <w:rsid w:val="001E73B3"/>
    <w:rsid w:val="002010A9"/>
    <w:rsid w:val="00212CEA"/>
    <w:rsid w:val="002206D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C759B"/>
    <w:rsid w:val="002D6A5E"/>
    <w:rsid w:val="002F63FF"/>
    <w:rsid w:val="002F7CCB"/>
    <w:rsid w:val="00310F7A"/>
    <w:rsid w:val="003350AD"/>
    <w:rsid w:val="00341104"/>
    <w:rsid w:val="00342828"/>
    <w:rsid w:val="003432E2"/>
    <w:rsid w:val="00350B9B"/>
    <w:rsid w:val="003620C5"/>
    <w:rsid w:val="00365D59"/>
    <w:rsid w:val="00371578"/>
    <w:rsid w:val="00377B42"/>
    <w:rsid w:val="003866CF"/>
    <w:rsid w:val="00394048"/>
    <w:rsid w:val="003A001B"/>
    <w:rsid w:val="003A1C64"/>
    <w:rsid w:val="003A2C0D"/>
    <w:rsid w:val="003B1677"/>
    <w:rsid w:val="003B622E"/>
    <w:rsid w:val="003C0935"/>
    <w:rsid w:val="003D382D"/>
    <w:rsid w:val="003E1227"/>
    <w:rsid w:val="003F0D8A"/>
    <w:rsid w:val="004069AB"/>
    <w:rsid w:val="00411116"/>
    <w:rsid w:val="0041736B"/>
    <w:rsid w:val="0042338B"/>
    <w:rsid w:val="00423EEB"/>
    <w:rsid w:val="00430999"/>
    <w:rsid w:val="00432961"/>
    <w:rsid w:val="004333A1"/>
    <w:rsid w:val="00466F2E"/>
    <w:rsid w:val="00472C89"/>
    <w:rsid w:val="00474D41"/>
    <w:rsid w:val="0047565D"/>
    <w:rsid w:val="00480E38"/>
    <w:rsid w:val="00482424"/>
    <w:rsid w:val="004842F6"/>
    <w:rsid w:val="0049481C"/>
    <w:rsid w:val="004A5A80"/>
    <w:rsid w:val="004B1FF1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67D46"/>
    <w:rsid w:val="005743EA"/>
    <w:rsid w:val="0058593B"/>
    <w:rsid w:val="005A1CC0"/>
    <w:rsid w:val="005A66CD"/>
    <w:rsid w:val="005B2B22"/>
    <w:rsid w:val="005C4C23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607D"/>
    <w:rsid w:val="00697B60"/>
    <w:rsid w:val="006B019D"/>
    <w:rsid w:val="006B22EE"/>
    <w:rsid w:val="006C19E4"/>
    <w:rsid w:val="006C6451"/>
    <w:rsid w:val="006D2474"/>
    <w:rsid w:val="006F2ABE"/>
    <w:rsid w:val="006F56D5"/>
    <w:rsid w:val="006F7A5B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B4D"/>
    <w:rsid w:val="007A7DA4"/>
    <w:rsid w:val="007C189A"/>
    <w:rsid w:val="007C6AC3"/>
    <w:rsid w:val="007D51C9"/>
    <w:rsid w:val="007F0AFF"/>
    <w:rsid w:val="007F4A15"/>
    <w:rsid w:val="00805871"/>
    <w:rsid w:val="00822EC0"/>
    <w:rsid w:val="00844587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37865"/>
    <w:rsid w:val="00947C20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E14AE"/>
    <w:rsid w:val="009F2582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95C4B"/>
    <w:rsid w:val="00BA26AE"/>
    <w:rsid w:val="00BA56DE"/>
    <w:rsid w:val="00BC2CA0"/>
    <w:rsid w:val="00C06C83"/>
    <w:rsid w:val="00C1565A"/>
    <w:rsid w:val="00C36D36"/>
    <w:rsid w:val="00C561E1"/>
    <w:rsid w:val="00C6514A"/>
    <w:rsid w:val="00C80F43"/>
    <w:rsid w:val="00C81A09"/>
    <w:rsid w:val="00C8585C"/>
    <w:rsid w:val="00C90D10"/>
    <w:rsid w:val="00C97FCA"/>
    <w:rsid w:val="00CA0155"/>
    <w:rsid w:val="00CA619F"/>
    <w:rsid w:val="00CB1856"/>
    <w:rsid w:val="00CB38F3"/>
    <w:rsid w:val="00CC4972"/>
    <w:rsid w:val="00CD1DE0"/>
    <w:rsid w:val="00CD6433"/>
    <w:rsid w:val="00CE1F30"/>
    <w:rsid w:val="00CF0C59"/>
    <w:rsid w:val="00CF0C5E"/>
    <w:rsid w:val="00D03BFC"/>
    <w:rsid w:val="00D12D00"/>
    <w:rsid w:val="00D143F1"/>
    <w:rsid w:val="00D234D4"/>
    <w:rsid w:val="00D31A84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A5D"/>
    <w:rsid w:val="00D6457F"/>
    <w:rsid w:val="00D82B24"/>
    <w:rsid w:val="00D82D04"/>
    <w:rsid w:val="00D94A84"/>
    <w:rsid w:val="00DA077D"/>
    <w:rsid w:val="00DA3A8A"/>
    <w:rsid w:val="00DA4810"/>
    <w:rsid w:val="00DA6E34"/>
    <w:rsid w:val="00DB2362"/>
    <w:rsid w:val="00DC26C1"/>
    <w:rsid w:val="00DC55E9"/>
    <w:rsid w:val="00DE13EF"/>
    <w:rsid w:val="00DE5F0F"/>
    <w:rsid w:val="00DF4DB9"/>
    <w:rsid w:val="00E05832"/>
    <w:rsid w:val="00E0589E"/>
    <w:rsid w:val="00E06303"/>
    <w:rsid w:val="00E12E7B"/>
    <w:rsid w:val="00E24FC3"/>
    <w:rsid w:val="00E312E2"/>
    <w:rsid w:val="00E3400A"/>
    <w:rsid w:val="00E344A3"/>
    <w:rsid w:val="00E530F6"/>
    <w:rsid w:val="00E5533A"/>
    <w:rsid w:val="00E76DA1"/>
    <w:rsid w:val="00E76EB1"/>
    <w:rsid w:val="00E77C4F"/>
    <w:rsid w:val="00E865D9"/>
    <w:rsid w:val="00E90A42"/>
    <w:rsid w:val="00EA465F"/>
    <w:rsid w:val="00EB18A8"/>
    <w:rsid w:val="00EB7193"/>
    <w:rsid w:val="00EC3804"/>
    <w:rsid w:val="00EC453C"/>
    <w:rsid w:val="00EC6096"/>
    <w:rsid w:val="00ED4C14"/>
    <w:rsid w:val="00EF39D2"/>
    <w:rsid w:val="00EF7D4C"/>
    <w:rsid w:val="00F11D10"/>
    <w:rsid w:val="00F141F4"/>
    <w:rsid w:val="00F16A3E"/>
    <w:rsid w:val="00F17BCE"/>
    <w:rsid w:val="00F35009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E2E93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B1A1"/>
  <w15:docId w15:val="{EC5F3E53-820B-43A0-B461-917949D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qFormat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qFormat/>
    <w:rsid w:val="00947C20"/>
    <w:pPr>
      <w:tabs>
        <w:tab w:val="right" w:pos="10053"/>
      </w:tabs>
      <w:spacing w:after="100"/>
      <w:ind w:left="884" w:hanging="442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afd">
    <w:name w:val="TOC Heading"/>
    <w:basedOn w:val="10"/>
    <w:next w:val="a0"/>
    <w:uiPriority w:val="39"/>
    <w:semiHidden/>
    <w:unhideWhenUsed/>
    <w:qFormat/>
    <w:rsid w:val="00947C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4E0C-B309-43F6-9DF0-E43AE841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2023-08-21T05:40:00Z</dcterms:created>
  <dcterms:modified xsi:type="dcterms:W3CDTF">2023-08-22T12:11:00Z</dcterms:modified>
</cp:coreProperties>
</file>