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4025C0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25C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4025C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25C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4025C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 w:rsidRPr="004025C0">
        <w:rPr>
          <w:rFonts w:ascii="Times New Roman" w:hAnsi="Times New Roman" w:cs="Times New Roman"/>
          <w:sz w:val="24"/>
          <w:szCs w:val="24"/>
        </w:rPr>
        <w:t xml:space="preserve">  </w:t>
      </w:r>
      <w:r w:rsidR="00C807B3" w:rsidRPr="004025C0">
        <w:rPr>
          <w:rFonts w:ascii="Times New Roman" w:hAnsi="Times New Roman" w:cs="Times New Roman"/>
          <w:sz w:val="24"/>
          <w:szCs w:val="24"/>
        </w:rPr>
        <w:t>Контракт №</w:t>
      </w:r>
      <w:r w:rsidRPr="004025C0">
        <w:rPr>
          <w:rFonts w:ascii="Times New Roman" w:hAnsi="Times New Roman" w:cs="Times New Roman"/>
          <w:sz w:val="24"/>
          <w:szCs w:val="24"/>
        </w:rPr>
        <w:t xml:space="preserve"> 17</w:t>
      </w:r>
      <w:r w:rsidR="00D12D00" w:rsidRPr="004025C0">
        <w:rPr>
          <w:rFonts w:ascii="Times New Roman" w:hAnsi="Times New Roman" w:cs="Times New Roman"/>
          <w:sz w:val="24"/>
          <w:szCs w:val="24"/>
        </w:rPr>
        <w:t>/23 от 27.0</w:t>
      </w:r>
      <w:r w:rsidRPr="004025C0">
        <w:rPr>
          <w:rFonts w:ascii="Times New Roman" w:hAnsi="Times New Roman" w:cs="Times New Roman"/>
          <w:sz w:val="24"/>
          <w:szCs w:val="24"/>
        </w:rPr>
        <w:t>3</w:t>
      </w:r>
      <w:r w:rsidR="00D12D00" w:rsidRPr="004025C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4025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4025C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4025C0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4025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4025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4025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4025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4025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4025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4025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4025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4025C0">
        <w:rPr>
          <w:rFonts w:ascii="Times New Roman" w:eastAsia="Times New Roman" w:hAnsi="Times New Roman" w:cs="Times New Roman"/>
        </w:rPr>
        <w:t xml:space="preserve"> </w:t>
      </w:r>
    </w:p>
    <w:p w:rsidR="005A1CC0" w:rsidRPr="004025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4025C0">
        <w:rPr>
          <w:rFonts w:ascii="Times New Roman" w:eastAsia="Times New Roman" w:hAnsi="Times New Roman" w:cs="Times New Roman"/>
        </w:rPr>
        <w:t xml:space="preserve"> </w:t>
      </w:r>
    </w:p>
    <w:p w:rsidR="005A1CC0" w:rsidRPr="004025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4025C0">
        <w:rPr>
          <w:rFonts w:ascii="Times New Roman" w:eastAsia="Times New Roman" w:hAnsi="Times New Roman" w:cs="Times New Roman"/>
        </w:rPr>
        <w:t xml:space="preserve"> </w:t>
      </w:r>
    </w:p>
    <w:p w:rsidR="005A1CC0" w:rsidRPr="004025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4025C0">
        <w:rPr>
          <w:rFonts w:ascii="Times New Roman" w:eastAsia="Times New Roman" w:hAnsi="Times New Roman" w:cs="Times New Roman"/>
        </w:rPr>
        <w:t xml:space="preserve"> </w:t>
      </w:r>
    </w:p>
    <w:p w:rsidR="005A1CC0" w:rsidRPr="004025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4025C0">
        <w:rPr>
          <w:rFonts w:ascii="Times New Roman" w:eastAsia="Times New Roman" w:hAnsi="Times New Roman" w:cs="Times New Roman"/>
        </w:rPr>
        <w:t xml:space="preserve"> </w:t>
      </w:r>
    </w:p>
    <w:p w:rsidR="005A1CC0" w:rsidRPr="004025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4025C0">
        <w:rPr>
          <w:rFonts w:ascii="Times New Roman" w:eastAsia="Times New Roman" w:hAnsi="Times New Roman" w:cs="Times New Roman"/>
        </w:rPr>
        <w:t xml:space="preserve"> </w:t>
      </w:r>
    </w:p>
    <w:p w:rsidR="005A1CC0" w:rsidRPr="004025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4025C0">
        <w:rPr>
          <w:rFonts w:ascii="Times New Roman" w:eastAsia="Times New Roman" w:hAnsi="Times New Roman" w:cs="Times New Roman"/>
        </w:rPr>
        <w:t xml:space="preserve"> </w:t>
      </w:r>
    </w:p>
    <w:p w:rsidR="005A1CC0" w:rsidRPr="004025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4025C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4025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4025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025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4025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4025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4025C0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C0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4025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4025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4025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025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4025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225" w:rsidRPr="004025C0" w:rsidRDefault="00177225" w:rsidP="001772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5C0">
        <w:rPr>
          <w:rFonts w:ascii="Times New Roman" w:eastAsia="Times New Roman" w:hAnsi="Times New Roman" w:cs="Times New Roman"/>
          <w:sz w:val="28"/>
          <w:szCs w:val="28"/>
        </w:rPr>
        <w:t>Раздел 4. Развитие амбулаторно поликлинического звена</w:t>
      </w:r>
    </w:p>
    <w:p w:rsidR="00177225" w:rsidRPr="004025C0" w:rsidRDefault="00177225" w:rsidP="001772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225" w:rsidRPr="004025C0" w:rsidRDefault="00177225" w:rsidP="001772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5C0">
        <w:rPr>
          <w:rFonts w:ascii="Times New Roman" w:eastAsia="Times New Roman" w:hAnsi="Times New Roman" w:cs="Times New Roman"/>
          <w:sz w:val="28"/>
          <w:szCs w:val="28"/>
        </w:rPr>
        <w:t>Задача: 4.1.21 ШМД «Протокол доврачебного офтальмологического приема»</w:t>
      </w:r>
    </w:p>
    <w:p w:rsidR="00177225" w:rsidRPr="004025C0" w:rsidRDefault="00177225" w:rsidP="00D12D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CC0" w:rsidRPr="004025C0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5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42832" w:rsidRPr="004025C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807B3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5A1CC0" w:rsidRPr="004025C0">
        <w:rPr>
          <w:rFonts w:ascii="Times New Roman" w:eastAsia="Times New Roman" w:hAnsi="Times New Roman" w:cs="Times New Roman"/>
          <w:sz w:val="24"/>
          <w:szCs w:val="24"/>
        </w:rPr>
        <w:t xml:space="preserve"> листах</w:t>
      </w:r>
    </w:p>
    <w:p w:rsidR="005A1CC0" w:rsidRPr="004025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4025C0">
        <w:rPr>
          <w:rFonts w:ascii="Times New Roman" w:eastAsia="Times New Roman" w:hAnsi="Times New Roman" w:cs="Times New Roman"/>
        </w:rPr>
        <w:t xml:space="preserve">  </w:t>
      </w:r>
    </w:p>
    <w:p w:rsidR="005A1CC0" w:rsidRPr="004025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4025C0">
        <w:rPr>
          <w:rFonts w:ascii="Times New Roman" w:eastAsia="Times New Roman" w:hAnsi="Times New Roman" w:cs="Times New Roman"/>
        </w:rPr>
        <w:t xml:space="preserve"> </w:t>
      </w:r>
    </w:p>
    <w:p w:rsidR="005A1CC0" w:rsidRPr="004025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4025C0">
        <w:rPr>
          <w:rFonts w:ascii="Times New Roman" w:eastAsia="Times New Roman" w:hAnsi="Times New Roman" w:cs="Times New Roman"/>
        </w:rPr>
        <w:t xml:space="preserve"> </w:t>
      </w:r>
    </w:p>
    <w:p w:rsidR="002A55EF" w:rsidRPr="004025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4025C0">
        <w:rPr>
          <w:rFonts w:ascii="Times New Roman" w:eastAsia="Times New Roman" w:hAnsi="Times New Roman" w:cs="Times New Roman"/>
        </w:rPr>
        <w:t xml:space="preserve"> </w:t>
      </w:r>
    </w:p>
    <w:p w:rsidR="005A1CC0" w:rsidRPr="004025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025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Pr="004025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4025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4025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4025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Pr="004025C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4025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4025C0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4025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4025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4025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5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25C0">
        <w:rPr>
          <w:rFonts w:ascii="Times New Roman" w:eastAsia="Times New Roman" w:hAnsi="Times New Roman" w:cs="Times New Roman"/>
        </w:rPr>
        <w:t xml:space="preserve"> </w:t>
      </w:r>
      <w:r w:rsidRPr="004025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4025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5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 w:rsidRPr="004025C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4025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4025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4025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4025C0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Pr="004025C0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4025C0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4025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4025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4025C0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5C0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r w:rsidR="00D12D00" w:rsidRPr="004025C0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 w:rsidRPr="004025C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12D00" w:rsidRPr="004025C0">
              <w:rPr>
                <w:rFonts w:ascii="Times New Roman" w:hAnsi="Times New Roman" w:cs="Times New Roman"/>
                <w:sz w:val="16"/>
                <w:szCs w:val="16"/>
              </w:rPr>
              <w:t xml:space="preserve">/23 от </w:t>
            </w:r>
            <w:r w:rsidR="00B835E1" w:rsidRPr="004025C0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 w:rsidRPr="004025C0">
              <w:rPr>
                <w:rFonts w:ascii="Times New Roman" w:hAnsi="Times New Roman" w:cs="Times New Roman"/>
                <w:sz w:val="16"/>
                <w:szCs w:val="16"/>
              </w:rPr>
              <w:t>.2023 года 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области. Этап № 2. Развитие Системы  в части функционала первой группы задач.</w:t>
            </w:r>
          </w:p>
        </w:tc>
      </w:tr>
    </w:tbl>
    <w:p w:rsidR="00B836C0" w:rsidRPr="004025C0" w:rsidRDefault="00B836C0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1" w:name="_Toc98836829"/>
      <w:r w:rsidRPr="004025C0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1"/>
    </w:p>
    <w:p w:rsidR="00177225" w:rsidRPr="004025C0" w:rsidRDefault="00B836C0" w:rsidP="00177225">
      <w:p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p9we76vt0l7w" w:colFirst="0" w:colLast="0"/>
      <w:bookmarkEnd w:id="2"/>
      <w:r w:rsidRPr="004025C0">
        <w:rPr>
          <w:rFonts w:ascii="Times New Roman" w:hAnsi="Times New Roman" w:cs="Times New Roman"/>
        </w:rPr>
        <w:tab/>
      </w:r>
      <w:r w:rsidRPr="004025C0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 w:rsidRPr="004025C0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4025C0">
        <w:rPr>
          <w:rFonts w:ascii="Times New Roman" w:hAnsi="Times New Roman" w:cs="Times New Roman"/>
          <w:sz w:val="24"/>
          <w:szCs w:val="24"/>
        </w:rPr>
        <w:t>/23 от 27.</w:t>
      </w:r>
      <w:r w:rsidR="00B835E1" w:rsidRPr="004025C0">
        <w:rPr>
          <w:rFonts w:ascii="Times New Roman" w:hAnsi="Times New Roman" w:cs="Times New Roman"/>
          <w:sz w:val="24"/>
          <w:szCs w:val="24"/>
        </w:rPr>
        <w:t>03</w:t>
      </w:r>
      <w:r w:rsidR="00D12D00" w:rsidRPr="004025C0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 w:rsidRPr="004025C0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4025C0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 w:rsidRPr="004025C0">
        <w:rPr>
          <w:rFonts w:ascii="Times New Roman" w:hAnsi="Times New Roman" w:cs="Times New Roman"/>
          <w:sz w:val="24"/>
          <w:szCs w:val="24"/>
        </w:rPr>
        <w:t>,</w:t>
      </w:r>
      <w:r w:rsidRPr="004025C0">
        <w:rPr>
          <w:rFonts w:ascii="Times New Roman" w:hAnsi="Times New Roman" w:cs="Times New Roman"/>
          <w:sz w:val="24"/>
          <w:szCs w:val="24"/>
        </w:rPr>
        <w:t xml:space="preserve"> </w:t>
      </w:r>
      <w:r w:rsidR="00C80F43" w:rsidRPr="004025C0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 w:rsidRPr="004025C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4025C0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4025C0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4025C0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 w:rsidRPr="004025C0">
        <w:rPr>
          <w:rFonts w:ascii="Times New Roman" w:hAnsi="Times New Roman" w:cs="Times New Roman"/>
          <w:sz w:val="24"/>
          <w:szCs w:val="24"/>
        </w:rPr>
        <w:t>2</w:t>
      </w:r>
      <w:r w:rsidRPr="004025C0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4025C0">
        <w:rPr>
          <w:rFonts w:ascii="Times New Roman" w:hAnsi="Times New Roman" w:cs="Times New Roman"/>
          <w:sz w:val="24"/>
          <w:szCs w:val="24"/>
        </w:rPr>
        <w:t>«</w:t>
      </w:r>
      <w:r w:rsidR="00D12D00" w:rsidRPr="004025C0">
        <w:rPr>
          <w:rFonts w:ascii="Times New Roman" w:hAnsi="Times New Roman" w:cs="Times New Roman"/>
          <w:sz w:val="24"/>
          <w:szCs w:val="24"/>
        </w:rPr>
        <w:t xml:space="preserve">Развитие Системы  в части </w:t>
      </w:r>
      <w:r w:rsidR="00177225" w:rsidRPr="004025C0">
        <w:rPr>
          <w:rFonts w:ascii="Times New Roman" w:hAnsi="Times New Roman" w:cs="Times New Roman"/>
          <w:sz w:val="24"/>
          <w:szCs w:val="24"/>
        </w:rPr>
        <w:t>функционала первой группы задач, Приложения № 3 «Требования первой группы задач развития информационной системы управления ресурсами медицинских организаций Тюменской области». Задание на доработку системы № МИС-Р-1185</w:t>
      </w:r>
      <w:r w:rsidR="00C807B3">
        <w:rPr>
          <w:rFonts w:ascii="Times New Roman" w:hAnsi="Times New Roman" w:cs="Times New Roman"/>
          <w:sz w:val="24"/>
          <w:szCs w:val="24"/>
        </w:rPr>
        <w:t>.</w:t>
      </w:r>
    </w:p>
    <w:p w:rsidR="00B836C0" w:rsidRPr="004025C0" w:rsidRDefault="00EA465F" w:rsidP="000375DA">
      <w:pPr>
        <w:pStyle w:val="7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bookmarkStart w:id="3" w:name="_Toc98836830"/>
      <w:r w:rsidRPr="004025C0">
        <w:rPr>
          <w:rFonts w:ascii="Times New Roman" w:hAnsi="Times New Roman" w:cs="Times New Roman"/>
          <w:b/>
          <w:sz w:val="28"/>
          <w:szCs w:val="28"/>
        </w:rPr>
        <w:t>2</w:t>
      </w:r>
      <w:r w:rsidRPr="004025C0">
        <w:rPr>
          <w:rFonts w:ascii="Times New Roman" w:hAnsi="Times New Roman" w:cs="Times New Roman"/>
          <w:sz w:val="28"/>
          <w:szCs w:val="28"/>
        </w:rPr>
        <w:t xml:space="preserve"> </w:t>
      </w:r>
      <w:r w:rsidR="00B836C0" w:rsidRPr="004025C0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3"/>
    </w:p>
    <w:p w:rsidR="00B836C0" w:rsidRPr="004025C0" w:rsidRDefault="00B836C0" w:rsidP="00D12D00">
      <w:pPr>
        <w:pStyle w:val="12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025C0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B836C0" w:rsidRPr="004025C0" w:rsidRDefault="00B836C0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_3zck877cjeog" w:colFirst="0" w:colLast="0"/>
      <w:bookmarkStart w:id="5" w:name="_Toc98836831"/>
      <w:bookmarkEnd w:id="4"/>
      <w:r w:rsidRPr="004025C0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5"/>
    </w:p>
    <w:p w:rsidR="001B3A63" w:rsidRPr="004025C0" w:rsidRDefault="001B3A63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25C0">
        <w:rPr>
          <w:rFonts w:ascii="Times New Roman" w:hAnsi="Times New Roman" w:cs="Times New Roman"/>
          <w:b/>
          <w:sz w:val="28"/>
          <w:szCs w:val="28"/>
        </w:rPr>
        <w:t>3.1. Доработка ШМД «Протокол доврачебного офтальмологического приема»</w:t>
      </w:r>
    </w:p>
    <w:p w:rsidR="001B3A63" w:rsidRPr="004025C0" w:rsidRDefault="001B3A63" w:rsidP="001B3A63">
      <w:pPr>
        <w:spacing w:line="360" w:lineRule="auto"/>
        <w:ind w:firstLine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5C0">
        <w:rPr>
          <w:rFonts w:ascii="Times New Roman" w:hAnsi="Times New Roman" w:cs="Times New Roman"/>
          <w:sz w:val="24"/>
          <w:szCs w:val="24"/>
        </w:rPr>
        <w:t xml:space="preserve">Пользователь с правами врача амбулатории (СМП) в АРМ врача по амбулаторному случаю пациента или под правами врача стационара </w:t>
      </w:r>
      <w:r w:rsidR="00892638" w:rsidRPr="004025C0">
        <w:rPr>
          <w:rFonts w:ascii="Times New Roman" w:hAnsi="Times New Roman" w:cs="Times New Roman"/>
          <w:sz w:val="24"/>
          <w:szCs w:val="24"/>
        </w:rPr>
        <w:t xml:space="preserve">в подсистеме «Отделение» </w:t>
      </w:r>
      <w:r w:rsidRPr="004025C0">
        <w:rPr>
          <w:rFonts w:ascii="Times New Roman" w:hAnsi="Times New Roman" w:cs="Times New Roman"/>
          <w:sz w:val="24"/>
          <w:szCs w:val="24"/>
        </w:rPr>
        <w:t>с помощью команды «Добавить МД» выбирает для заполнения ШМД «</w:t>
      </w:r>
      <w:r w:rsidRPr="004025C0">
        <w:rPr>
          <w:rFonts w:ascii="Times New Roman" w:hAnsi="Times New Roman" w:cs="Times New Roman"/>
          <w:color w:val="000000"/>
          <w:sz w:val="24"/>
          <w:szCs w:val="24"/>
        </w:rPr>
        <w:t>Протокол доврачебного офтальмологического приема» (рис.1):</w:t>
      </w:r>
    </w:p>
    <w:p w:rsidR="00CF0613" w:rsidRPr="004025C0" w:rsidRDefault="00CF0613" w:rsidP="00CF0613">
      <w:pPr>
        <w:pStyle w:val="12"/>
        <w:jc w:val="center"/>
        <w:rPr>
          <w:rFonts w:ascii="Times New Roman" w:hAnsi="Times New Roman" w:cs="Times New Roman"/>
        </w:rPr>
      </w:pPr>
      <w:r w:rsidRPr="004025C0">
        <w:rPr>
          <w:rFonts w:ascii="Times New Roman" w:hAnsi="Times New Roman" w:cs="Times New Roman"/>
          <w:noProof/>
          <w:szCs w:val="24"/>
          <w:bdr w:val="single" w:sz="4" w:space="0" w:color="auto"/>
        </w:rPr>
        <w:drawing>
          <wp:inline distT="0" distB="0" distL="0" distR="0">
            <wp:extent cx="4219962" cy="811033"/>
            <wp:effectExtent l="19050" t="19050" r="9525" b="2730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811447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127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A63" w:rsidRPr="004025C0" w:rsidRDefault="001B3A63" w:rsidP="00CF0613">
      <w:pPr>
        <w:spacing w:line="360" w:lineRule="auto"/>
        <w:ind w:firstLine="709"/>
        <w:jc w:val="center"/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</w:pPr>
      <w:r w:rsidRPr="004025C0"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  <w:t>Рисунок 1. Форма выбора ШМД</w:t>
      </w:r>
    </w:p>
    <w:p w:rsidR="00C7200A" w:rsidRPr="004025C0" w:rsidRDefault="00892638" w:rsidP="00892638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4025C0">
        <w:rPr>
          <w:rFonts w:ascii="Times New Roman" w:hAnsi="Times New Roman" w:cs="Times New Roman"/>
          <w:sz w:val="24"/>
          <w:szCs w:val="24"/>
        </w:rPr>
        <w:t>В новой форме ШМД оптимизировано размещение полей</w:t>
      </w:r>
      <w:r w:rsidR="00C7200A" w:rsidRPr="004025C0">
        <w:rPr>
          <w:rFonts w:ascii="Times New Roman" w:hAnsi="Times New Roman" w:cs="Times New Roman"/>
          <w:sz w:val="24"/>
          <w:szCs w:val="24"/>
        </w:rPr>
        <w:t xml:space="preserve"> для работы на планшете (рис.2):</w:t>
      </w:r>
    </w:p>
    <w:p w:rsidR="00C7200A" w:rsidRPr="004025C0" w:rsidRDefault="00C7200A" w:rsidP="00C7200A">
      <w:pPr>
        <w:pStyle w:val="12"/>
        <w:jc w:val="center"/>
        <w:rPr>
          <w:rFonts w:ascii="Times New Roman" w:hAnsi="Times New Roman" w:cs="Times New Roman"/>
        </w:rPr>
      </w:pPr>
      <w:r w:rsidRPr="004025C0">
        <w:rPr>
          <w:rFonts w:ascii="Times New Roman" w:hAnsi="Times New Roman" w:cs="Times New Roman"/>
          <w:noProof/>
          <w:bdr w:val="single" w:sz="4" w:space="0" w:color="auto"/>
        </w:rPr>
        <w:drawing>
          <wp:inline distT="0" distB="0" distL="0" distR="0">
            <wp:extent cx="5762625" cy="2188724"/>
            <wp:effectExtent l="19050" t="19050" r="9525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00" cy="219494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00A" w:rsidRPr="004025C0" w:rsidRDefault="00C7200A" w:rsidP="00C7200A">
      <w:pPr>
        <w:spacing w:line="360" w:lineRule="auto"/>
        <w:ind w:firstLine="709"/>
        <w:jc w:val="center"/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</w:pPr>
      <w:r w:rsidRPr="004025C0"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  <w:t>Рисунок 2. Размещение полей с показателями ШМД «Протокол доврачебного офтальмологического приема»</w:t>
      </w:r>
    </w:p>
    <w:p w:rsidR="00892638" w:rsidRPr="004025C0" w:rsidRDefault="00C7200A" w:rsidP="00C7200A">
      <w:pPr>
        <w:pStyle w:val="afa"/>
        <w:rPr>
          <w:rFonts w:ascii="Times New Roman" w:hAnsi="Times New Roman" w:cs="Times New Roman"/>
          <w:sz w:val="24"/>
          <w:szCs w:val="24"/>
        </w:rPr>
      </w:pPr>
      <w:r w:rsidRPr="004025C0">
        <w:rPr>
          <w:rFonts w:ascii="Times New Roman" w:hAnsi="Times New Roman" w:cs="Times New Roman"/>
          <w:sz w:val="24"/>
          <w:szCs w:val="24"/>
        </w:rPr>
        <w:t>по сравнению с предыдущей редакцией ШМД (рис.3):</w:t>
      </w:r>
    </w:p>
    <w:p w:rsidR="00C7200A" w:rsidRPr="004025C0" w:rsidRDefault="00C7200A" w:rsidP="004025C0">
      <w:pPr>
        <w:pStyle w:val="afb"/>
        <w:jc w:val="center"/>
        <w:rPr>
          <w:rFonts w:ascii="Times New Roman" w:hAnsi="Times New Roman"/>
        </w:rPr>
      </w:pPr>
      <w:r w:rsidRPr="004025C0">
        <w:rPr>
          <w:rFonts w:ascii="Times New Roman" w:hAnsi="Times New Roman"/>
          <w:noProof/>
          <w:szCs w:val="24"/>
          <w:bdr w:val="single" w:sz="4" w:space="0" w:color="auto"/>
        </w:rPr>
        <w:drawing>
          <wp:inline distT="0" distB="0" distL="0" distR="0">
            <wp:extent cx="5638800" cy="2213439"/>
            <wp:effectExtent l="19050" t="19050" r="19050" b="1587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772" cy="221853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38" w:rsidRPr="004025C0" w:rsidRDefault="00892638" w:rsidP="00892638">
      <w:pPr>
        <w:spacing w:line="360" w:lineRule="auto"/>
        <w:ind w:firstLine="709"/>
        <w:jc w:val="center"/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</w:pPr>
      <w:r w:rsidRPr="004025C0"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  <w:t>Рисунок</w:t>
      </w:r>
      <w:r w:rsidR="00C7200A" w:rsidRPr="004025C0"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  <w:t xml:space="preserve"> 3</w:t>
      </w:r>
      <w:r w:rsidRPr="004025C0"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  <w:t xml:space="preserve">. </w:t>
      </w:r>
      <w:r w:rsidR="00C7200A" w:rsidRPr="004025C0"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  <w:t xml:space="preserve">Размещение полей предыдущей редакции ШМД </w:t>
      </w:r>
      <w:r w:rsidRPr="004025C0"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  <w:t>«Протокол доврачебного офтальмологического приема»</w:t>
      </w:r>
    </w:p>
    <w:p w:rsidR="00892638" w:rsidRPr="004025C0" w:rsidRDefault="00892638" w:rsidP="00892638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4025C0">
        <w:rPr>
          <w:rFonts w:ascii="Times New Roman" w:hAnsi="Times New Roman" w:cs="Times New Roman"/>
          <w:sz w:val="24"/>
          <w:szCs w:val="24"/>
        </w:rPr>
        <w:t>В форме ШМД «Протокол доврачебного офтальмологического приема» помимо прочих, заполняем новые поля</w:t>
      </w:r>
      <w:r w:rsidR="001D281C" w:rsidRPr="004025C0">
        <w:rPr>
          <w:rFonts w:ascii="Times New Roman" w:hAnsi="Times New Roman" w:cs="Times New Roman"/>
          <w:sz w:val="24"/>
          <w:szCs w:val="24"/>
        </w:rPr>
        <w:t xml:space="preserve"> «Движение руки»</w:t>
      </w:r>
      <w:r w:rsidR="00931322" w:rsidRPr="004025C0">
        <w:rPr>
          <w:rFonts w:ascii="Times New Roman" w:hAnsi="Times New Roman" w:cs="Times New Roman"/>
          <w:sz w:val="24"/>
          <w:szCs w:val="24"/>
        </w:rPr>
        <w:t xml:space="preserve"> выбором </w:t>
      </w:r>
      <w:r w:rsidR="00335F10" w:rsidRPr="004025C0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931322" w:rsidRPr="004025C0">
        <w:rPr>
          <w:rFonts w:ascii="Times New Roman" w:hAnsi="Times New Roman" w:cs="Times New Roman"/>
          <w:sz w:val="24"/>
          <w:szCs w:val="24"/>
        </w:rPr>
        <w:t>из списка – «определяет» или «не определяет»</w:t>
      </w:r>
      <w:r w:rsidR="001D281C" w:rsidRPr="004025C0">
        <w:rPr>
          <w:rFonts w:ascii="Times New Roman" w:hAnsi="Times New Roman" w:cs="Times New Roman"/>
          <w:sz w:val="24"/>
          <w:szCs w:val="24"/>
        </w:rPr>
        <w:t xml:space="preserve"> во вкладках «Измерение остроты правого и левого глаза» и «Измерение остроты зрения с очками» (рис.</w:t>
      </w:r>
      <w:r w:rsidR="003D65B9" w:rsidRPr="004025C0">
        <w:rPr>
          <w:rFonts w:ascii="Times New Roman" w:hAnsi="Times New Roman" w:cs="Times New Roman"/>
          <w:sz w:val="24"/>
          <w:szCs w:val="24"/>
        </w:rPr>
        <w:t>4</w:t>
      </w:r>
      <w:r w:rsidR="001D281C" w:rsidRPr="004025C0">
        <w:rPr>
          <w:rFonts w:ascii="Times New Roman" w:hAnsi="Times New Roman" w:cs="Times New Roman"/>
          <w:sz w:val="24"/>
          <w:szCs w:val="24"/>
        </w:rPr>
        <w:t>).</w:t>
      </w:r>
    </w:p>
    <w:p w:rsidR="00E332D0" w:rsidRPr="004025C0" w:rsidRDefault="00E332D0" w:rsidP="00E332D0">
      <w:pPr>
        <w:pStyle w:val="afa"/>
        <w:jc w:val="center"/>
        <w:rPr>
          <w:rFonts w:ascii="Times New Roman" w:hAnsi="Times New Roman" w:cs="Times New Roman"/>
          <w:lang w:val="en-US"/>
        </w:rPr>
      </w:pPr>
      <w:r w:rsidRPr="004025C0">
        <w:rPr>
          <w:rFonts w:ascii="Times New Roman" w:hAnsi="Times New Roman" w:cs="Times New Roman"/>
          <w:noProof/>
          <w:bdr w:val="single" w:sz="4" w:space="0" w:color="auto"/>
        </w:rPr>
        <w:drawing>
          <wp:inline distT="0" distB="0" distL="0" distR="0">
            <wp:extent cx="5019675" cy="1967126"/>
            <wp:effectExtent l="19050" t="19050" r="9525" b="146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164" cy="19751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2D0" w:rsidRPr="004025C0" w:rsidRDefault="00E332D0" w:rsidP="00E332D0">
      <w:pPr>
        <w:pStyle w:val="afa"/>
        <w:jc w:val="center"/>
        <w:rPr>
          <w:rFonts w:ascii="Times New Roman" w:hAnsi="Times New Roman" w:cs="Times New Roman"/>
          <w:lang w:val="en-US"/>
        </w:rPr>
      </w:pPr>
    </w:p>
    <w:p w:rsidR="00E332D0" w:rsidRPr="004025C0" w:rsidRDefault="00E332D0" w:rsidP="00E332D0">
      <w:pPr>
        <w:pStyle w:val="afa"/>
        <w:jc w:val="center"/>
        <w:rPr>
          <w:rFonts w:ascii="Times New Roman" w:hAnsi="Times New Roman" w:cs="Times New Roman"/>
          <w:lang w:val="en-US"/>
        </w:rPr>
      </w:pPr>
      <w:r w:rsidRPr="004025C0">
        <w:rPr>
          <w:rFonts w:ascii="Times New Roman" w:hAnsi="Times New Roman" w:cs="Times New Roman"/>
          <w:noProof/>
        </w:rPr>
        <w:drawing>
          <wp:inline distT="0" distB="0" distL="0" distR="0">
            <wp:extent cx="4044067" cy="2449002"/>
            <wp:effectExtent l="19050" t="19050" r="13970" b="279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23" cy="245260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5B9" w:rsidRPr="004025C0" w:rsidRDefault="003D65B9" w:rsidP="003D65B9">
      <w:pPr>
        <w:spacing w:line="360" w:lineRule="auto"/>
        <w:ind w:firstLine="709"/>
        <w:jc w:val="center"/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</w:pPr>
      <w:r w:rsidRPr="004025C0"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  <w:t xml:space="preserve">Рисунок 4. Поля «Движение руки» </w:t>
      </w:r>
      <w:r w:rsidR="00C807B3" w:rsidRPr="004025C0"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  <w:t>в ШМД</w:t>
      </w:r>
      <w:r w:rsidRPr="004025C0"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  <w:t xml:space="preserve"> «Протокол доврачебного офтальмологического приема»</w:t>
      </w:r>
    </w:p>
    <w:p w:rsidR="00931322" w:rsidRPr="004025C0" w:rsidRDefault="00931322" w:rsidP="009313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5C0">
        <w:rPr>
          <w:rFonts w:ascii="Times New Roman" w:hAnsi="Times New Roman" w:cs="Times New Roman"/>
          <w:sz w:val="24"/>
          <w:szCs w:val="24"/>
        </w:rPr>
        <w:t>Во вкладке «Поля зрения» существует возможность вложить файл с фото, устанавливаем курсор в поле «График», жмем правой кнопкой мыши- открывается окно выбора файла, выбираем и загружаем файл</w:t>
      </w:r>
      <w:r w:rsidR="005B774E" w:rsidRPr="004025C0">
        <w:rPr>
          <w:rFonts w:ascii="Times New Roman" w:hAnsi="Times New Roman" w:cs="Times New Roman"/>
          <w:sz w:val="24"/>
          <w:szCs w:val="24"/>
        </w:rPr>
        <w:t xml:space="preserve"> (рис.5):</w:t>
      </w:r>
    </w:p>
    <w:p w:rsidR="00931322" w:rsidRPr="004025C0" w:rsidRDefault="00931322" w:rsidP="005B774E">
      <w:pPr>
        <w:pStyle w:val="afa"/>
        <w:jc w:val="center"/>
        <w:rPr>
          <w:rFonts w:ascii="Times New Roman" w:hAnsi="Times New Roman" w:cs="Times New Roman"/>
        </w:rPr>
      </w:pPr>
      <w:r w:rsidRPr="004025C0">
        <w:rPr>
          <w:rFonts w:ascii="Times New Roman" w:hAnsi="Times New Roman" w:cs="Times New Roman"/>
          <w:noProof/>
          <w:bdr w:val="single" w:sz="4" w:space="0" w:color="auto"/>
        </w:rPr>
        <w:drawing>
          <wp:inline distT="0" distB="0" distL="0" distR="0">
            <wp:extent cx="5695950" cy="1877338"/>
            <wp:effectExtent l="19050" t="19050" r="19050" b="279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6" cy="1881734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4E" w:rsidRPr="004025C0" w:rsidRDefault="005B774E" w:rsidP="005B774E">
      <w:pPr>
        <w:spacing w:line="360" w:lineRule="auto"/>
        <w:ind w:firstLine="709"/>
        <w:jc w:val="center"/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</w:pPr>
      <w:r w:rsidRPr="004025C0"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  <w:t>Рисунок 5. Выбор файла во вкладку «Поля зрения» в ШМД «Протокол доврачебного офтальмологического приема»</w:t>
      </w:r>
    </w:p>
    <w:p w:rsidR="005B774E" w:rsidRPr="004025C0" w:rsidRDefault="005B774E" w:rsidP="009313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5C0">
        <w:rPr>
          <w:rFonts w:ascii="Times New Roman" w:hAnsi="Times New Roman" w:cs="Times New Roman"/>
          <w:sz w:val="24"/>
          <w:szCs w:val="24"/>
        </w:rPr>
        <w:t>Подтверждаем загрузку файла- ОК (рис.6):</w:t>
      </w:r>
    </w:p>
    <w:p w:rsidR="005B774E" w:rsidRPr="004025C0" w:rsidRDefault="005B774E" w:rsidP="005B774E">
      <w:pPr>
        <w:pStyle w:val="afa"/>
        <w:jc w:val="center"/>
        <w:rPr>
          <w:rFonts w:ascii="Times New Roman" w:hAnsi="Times New Roman" w:cs="Times New Roman"/>
        </w:rPr>
      </w:pPr>
      <w:r w:rsidRPr="004025C0">
        <w:rPr>
          <w:rFonts w:ascii="Times New Roman" w:hAnsi="Times New Roman" w:cs="Times New Roman"/>
          <w:noProof/>
          <w:bdr w:val="single" w:sz="4" w:space="0" w:color="auto"/>
        </w:rPr>
        <w:drawing>
          <wp:inline distT="0" distB="0" distL="0" distR="0">
            <wp:extent cx="4545193" cy="2543175"/>
            <wp:effectExtent l="19050" t="19050" r="2730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02" cy="254748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4E" w:rsidRPr="004025C0" w:rsidRDefault="005B774E" w:rsidP="005B774E">
      <w:pPr>
        <w:spacing w:line="360" w:lineRule="auto"/>
        <w:ind w:firstLine="709"/>
        <w:jc w:val="center"/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</w:pPr>
      <w:r w:rsidRPr="004025C0"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  <w:t>Рисунок 6. Загрузка файла во вкладку «Поля зрения» в ШМД «Протокол доврачебного офтальмологического приема»</w:t>
      </w:r>
    </w:p>
    <w:p w:rsidR="005B774E" w:rsidRPr="004025C0" w:rsidRDefault="005B774E" w:rsidP="00C807B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25C0">
        <w:rPr>
          <w:rFonts w:ascii="Times New Roman" w:hAnsi="Times New Roman" w:cs="Times New Roman"/>
          <w:sz w:val="24"/>
          <w:szCs w:val="24"/>
        </w:rPr>
        <w:t xml:space="preserve">После заполнения формы документа, выполняем команду </w:t>
      </w:r>
      <w:r w:rsidRPr="004025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4905" cy="27813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5C0">
        <w:rPr>
          <w:rFonts w:ascii="Times New Roman" w:hAnsi="Times New Roman" w:cs="Times New Roman"/>
          <w:sz w:val="24"/>
          <w:szCs w:val="24"/>
        </w:rPr>
        <w:t>.</w:t>
      </w:r>
    </w:p>
    <w:p w:rsidR="00342832" w:rsidRPr="004025C0" w:rsidRDefault="00342832" w:rsidP="00C807B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25C0">
        <w:rPr>
          <w:rFonts w:ascii="Times New Roman" w:hAnsi="Times New Roman" w:cs="Times New Roman"/>
          <w:sz w:val="24"/>
          <w:szCs w:val="24"/>
        </w:rPr>
        <w:t>В печатную форму Протокола доврачебного офтальмологического приема выводятся новые поля «Движение руки» и загруженные фото полей зрения (рис. 7):</w:t>
      </w:r>
    </w:p>
    <w:p w:rsidR="00342832" w:rsidRDefault="00342832" w:rsidP="00C807B3">
      <w:pPr>
        <w:pStyle w:val="afa"/>
        <w:jc w:val="center"/>
        <w:rPr>
          <w:rFonts w:ascii="Times New Roman" w:hAnsi="Times New Roman" w:cs="Times New Roman"/>
        </w:rPr>
      </w:pPr>
      <w:r w:rsidRPr="004025C0">
        <w:rPr>
          <w:rFonts w:ascii="Times New Roman" w:hAnsi="Times New Roman" w:cs="Times New Roman"/>
          <w:noProof/>
          <w:bdr w:val="single" w:sz="4" w:space="0" w:color="auto"/>
        </w:rPr>
        <w:drawing>
          <wp:inline distT="0" distB="0" distL="0" distR="0">
            <wp:extent cx="4371975" cy="2256993"/>
            <wp:effectExtent l="19050" t="19050" r="9525" b="1016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729" cy="229145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7B3" w:rsidRPr="004025C0" w:rsidRDefault="00C807B3" w:rsidP="00C807B3">
      <w:pPr>
        <w:pStyle w:val="afa"/>
        <w:jc w:val="center"/>
        <w:rPr>
          <w:rFonts w:ascii="Times New Roman" w:hAnsi="Times New Roman" w:cs="Times New Roman"/>
        </w:rPr>
      </w:pPr>
    </w:p>
    <w:p w:rsidR="00342832" w:rsidRPr="004025C0" w:rsidRDefault="00342832" w:rsidP="00342832">
      <w:pPr>
        <w:spacing w:line="360" w:lineRule="auto"/>
        <w:ind w:firstLine="709"/>
        <w:jc w:val="center"/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</w:pPr>
      <w:r w:rsidRPr="004025C0">
        <w:rPr>
          <w:rFonts w:ascii="Times New Roman" w:hAnsi="Times New Roman" w:cs="Times New Roman"/>
          <w:i/>
          <w:kern w:val="3"/>
          <w:sz w:val="20"/>
          <w:szCs w:val="20"/>
          <w:lang w:eastAsia="zh-CN"/>
        </w:rPr>
        <w:t>Рисунок 7. Фрагмент печатной формы с новыми полями МД «Протокол доврачебного офтальмологического приема»</w:t>
      </w:r>
    </w:p>
    <w:sectPr w:rsidR="00342832" w:rsidRPr="004025C0" w:rsidSect="00EA465F">
      <w:footerReference w:type="default" r:id="rId17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003" w:rsidRDefault="00BD1003" w:rsidP="00923678">
      <w:pPr>
        <w:spacing w:line="240" w:lineRule="auto"/>
      </w:pPr>
      <w:r>
        <w:separator/>
      </w:r>
    </w:p>
  </w:endnote>
  <w:endnote w:type="continuationSeparator" w:id="0">
    <w:p w:rsidR="00BD1003" w:rsidRDefault="00BD1003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31322" w:rsidRPr="00923678" w:rsidRDefault="007852E6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31322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690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31322" w:rsidRDefault="0093132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003" w:rsidRDefault="00BD1003" w:rsidP="00923678">
      <w:pPr>
        <w:spacing w:line="240" w:lineRule="auto"/>
      </w:pPr>
      <w:r>
        <w:separator/>
      </w:r>
    </w:p>
  </w:footnote>
  <w:footnote w:type="continuationSeparator" w:id="0">
    <w:p w:rsidR="00BD1003" w:rsidRDefault="00BD1003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4"/>
  </w:num>
  <w:num w:numId="12">
    <w:abstractNumId w:val="32"/>
  </w:num>
  <w:num w:numId="13">
    <w:abstractNumId w:val="21"/>
  </w:num>
  <w:num w:numId="14">
    <w:abstractNumId w:val="19"/>
  </w:num>
  <w:num w:numId="15">
    <w:abstractNumId w:val="2"/>
  </w:num>
  <w:num w:numId="16">
    <w:abstractNumId w:val="36"/>
  </w:num>
  <w:num w:numId="17">
    <w:abstractNumId w:val="30"/>
  </w:num>
  <w:num w:numId="18">
    <w:abstractNumId w:val="31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5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6885"/>
    <w:rsid w:val="000318AC"/>
    <w:rsid w:val="00032692"/>
    <w:rsid w:val="000375DA"/>
    <w:rsid w:val="000473B4"/>
    <w:rsid w:val="00067512"/>
    <w:rsid w:val="000730D4"/>
    <w:rsid w:val="00083B2D"/>
    <w:rsid w:val="000B13D7"/>
    <w:rsid w:val="000B238C"/>
    <w:rsid w:val="000B5B68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5542D"/>
    <w:rsid w:val="0016591A"/>
    <w:rsid w:val="00177225"/>
    <w:rsid w:val="001A22BC"/>
    <w:rsid w:val="001A5162"/>
    <w:rsid w:val="001B3A63"/>
    <w:rsid w:val="001C0870"/>
    <w:rsid w:val="001D281C"/>
    <w:rsid w:val="001D40BE"/>
    <w:rsid w:val="001E46E9"/>
    <w:rsid w:val="001E73B3"/>
    <w:rsid w:val="00212CEA"/>
    <w:rsid w:val="0023396F"/>
    <w:rsid w:val="00235292"/>
    <w:rsid w:val="002432C7"/>
    <w:rsid w:val="00265D89"/>
    <w:rsid w:val="00275065"/>
    <w:rsid w:val="0027560A"/>
    <w:rsid w:val="00285669"/>
    <w:rsid w:val="00295160"/>
    <w:rsid w:val="002A250E"/>
    <w:rsid w:val="002A42B8"/>
    <w:rsid w:val="002A55EF"/>
    <w:rsid w:val="002D6A5E"/>
    <w:rsid w:val="002F63FF"/>
    <w:rsid w:val="00310F7A"/>
    <w:rsid w:val="003350AD"/>
    <w:rsid w:val="00335F10"/>
    <w:rsid w:val="00341104"/>
    <w:rsid w:val="00342828"/>
    <w:rsid w:val="00342832"/>
    <w:rsid w:val="003432E2"/>
    <w:rsid w:val="00344E9E"/>
    <w:rsid w:val="00350B9B"/>
    <w:rsid w:val="00371578"/>
    <w:rsid w:val="00377B42"/>
    <w:rsid w:val="00394048"/>
    <w:rsid w:val="003A001B"/>
    <w:rsid w:val="003A1C64"/>
    <w:rsid w:val="003A2C0D"/>
    <w:rsid w:val="003B1677"/>
    <w:rsid w:val="003B622E"/>
    <w:rsid w:val="003C0935"/>
    <w:rsid w:val="003D65B9"/>
    <w:rsid w:val="003E1227"/>
    <w:rsid w:val="003F0D8A"/>
    <w:rsid w:val="004025C0"/>
    <w:rsid w:val="004069AB"/>
    <w:rsid w:val="00411116"/>
    <w:rsid w:val="00430999"/>
    <w:rsid w:val="00432961"/>
    <w:rsid w:val="004333A1"/>
    <w:rsid w:val="00472C89"/>
    <w:rsid w:val="0047565D"/>
    <w:rsid w:val="00480E38"/>
    <w:rsid w:val="00482424"/>
    <w:rsid w:val="004842F6"/>
    <w:rsid w:val="00484655"/>
    <w:rsid w:val="0049481C"/>
    <w:rsid w:val="004B65DB"/>
    <w:rsid w:val="004D61B8"/>
    <w:rsid w:val="004E7F8F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2B52"/>
    <w:rsid w:val="005743EA"/>
    <w:rsid w:val="0058593B"/>
    <w:rsid w:val="00595DEE"/>
    <w:rsid w:val="005A1CC0"/>
    <w:rsid w:val="005A66CD"/>
    <w:rsid w:val="005B2B22"/>
    <w:rsid w:val="005B774E"/>
    <w:rsid w:val="005D2EA0"/>
    <w:rsid w:val="005F2D1A"/>
    <w:rsid w:val="005F7E6E"/>
    <w:rsid w:val="006055BA"/>
    <w:rsid w:val="0060751E"/>
    <w:rsid w:val="00617A5B"/>
    <w:rsid w:val="00623E4A"/>
    <w:rsid w:val="00624507"/>
    <w:rsid w:val="00634BFE"/>
    <w:rsid w:val="00635C04"/>
    <w:rsid w:val="00641C2A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F2ABE"/>
    <w:rsid w:val="006F56D5"/>
    <w:rsid w:val="00702A13"/>
    <w:rsid w:val="007251A5"/>
    <w:rsid w:val="00753ECE"/>
    <w:rsid w:val="007549E6"/>
    <w:rsid w:val="007669B9"/>
    <w:rsid w:val="00770FD5"/>
    <w:rsid w:val="00774C94"/>
    <w:rsid w:val="00775D1D"/>
    <w:rsid w:val="00780157"/>
    <w:rsid w:val="007852E6"/>
    <w:rsid w:val="0078716F"/>
    <w:rsid w:val="00790AE7"/>
    <w:rsid w:val="007A13C6"/>
    <w:rsid w:val="007A285F"/>
    <w:rsid w:val="007A5785"/>
    <w:rsid w:val="007A7DA4"/>
    <w:rsid w:val="007C6AC3"/>
    <w:rsid w:val="007D51C9"/>
    <w:rsid w:val="007F0AFF"/>
    <w:rsid w:val="007F4A15"/>
    <w:rsid w:val="00805871"/>
    <w:rsid w:val="00853DA6"/>
    <w:rsid w:val="00853EC7"/>
    <w:rsid w:val="00855666"/>
    <w:rsid w:val="00856932"/>
    <w:rsid w:val="0086643F"/>
    <w:rsid w:val="008806C0"/>
    <w:rsid w:val="00892638"/>
    <w:rsid w:val="00896F23"/>
    <w:rsid w:val="008974FE"/>
    <w:rsid w:val="008A0AA7"/>
    <w:rsid w:val="008A0E8A"/>
    <w:rsid w:val="008B3390"/>
    <w:rsid w:val="008B378A"/>
    <w:rsid w:val="008B3AA9"/>
    <w:rsid w:val="008B482D"/>
    <w:rsid w:val="008C61E0"/>
    <w:rsid w:val="008E2BBC"/>
    <w:rsid w:val="008E5741"/>
    <w:rsid w:val="00923678"/>
    <w:rsid w:val="00931322"/>
    <w:rsid w:val="0093132C"/>
    <w:rsid w:val="00944664"/>
    <w:rsid w:val="0097287F"/>
    <w:rsid w:val="0097395D"/>
    <w:rsid w:val="0098024C"/>
    <w:rsid w:val="0098226C"/>
    <w:rsid w:val="0099480D"/>
    <w:rsid w:val="00994D7D"/>
    <w:rsid w:val="009B3D64"/>
    <w:rsid w:val="009B3F34"/>
    <w:rsid w:val="009B583D"/>
    <w:rsid w:val="009D3510"/>
    <w:rsid w:val="009F2582"/>
    <w:rsid w:val="009F626C"/>
    <w:rsid w:val="00A031D7"/>
    <w:rsid w:val="00A06CF2"/>
    <w:rsid w:val="00A20983"/>
    <w:rsid w:val="00A278F8"/>
    <w:rsid w:val="00A343A6"/>
    <w:rsid w:val="00A46494"/>
    <w:rsid w:val="00A54399"/>
    <w:rsid w:val="00A80F25"/>
    <w:rsid w:val="00A82B03"/>
    <w:rsid w:val="00A921AD"/>
    <w:rsid w:val="00AA6A1E"/>
    <w:rsid w:val="00AB2CA3"/>
    <w:rsid w:val="00AB3355"/>
    <w:rsid w:val="00AB7D65"/>
    <w:rsid w:val="00AC0441"/>
    <w:rsid w:val="00AD1503"/>
    <w:rsid w:val="00AD48C9"/>
    <w:rsid w:val="00AE07AE"/>
    <w:rsid w:val="00AE1E22"/>
    <w:rsid w:val="00AF09A6"/>
    <w:rsid w:val="00AF31F8"/>
    <w:rsid w:val="00AF656B"/>
    <w:rsid w:val="00AF675E"/>
    <w:rsid w:val="00AF7A62"/>
    <w:rsid w:val="00B018A4"/>
    <w:rsid w:val="00B13DA5"/>
    <w:rsid w:val="00B1677B"/>
    <w:rsid w:val="00B245BA"/>
    <w:rsid w:val="00B4108E"/>
    <w:rsid w:val="00B715B0"/>
    <w:rsid w:val="00B7258A"/>
    <w:rsid w:val="00B734A8"/>
    <w:rsid w:val="00B75B3E"/>
    <w:rsid w:val="00B815F0"/>
    <w:rsid w:val="00B835E1"/>
    <w:rsid w:val="00B836C0"/>
    <w:rsid w:val="00B913B2"/>
    <w:rsid w:val="00BA26AE"/>
    <w:rsid w:val="00BA56DE"/>
    <w:rsid w:val="00BC2CA0"/>
    <w:rsid w:val="00BD1003"/>
    <w:rsid w:val="00C06C83"/>
    <w:rsid w:val="00C1565A"/>
    <w:rsid w:val="00C36D36"/>
    <w:rsid w:val="00C6514A"/>
    <w:rsid w:val="00C7200A"/>
    <w:rsid w:val="00C807B3"/>
    <w:rsid w:val="00C80F43"/>
    <w:rsid w:val="00C81A09"/>
    <w:rsid w:val="00C8585C"/>
    <w:rsid w:val="00C97FCA"/>
    <w:rsid w:val="00CA0155"/>
    <w:rsid w:val="00CA619F"/>
    <w:rsid w:val="00CB38F3"/>
    <w:rsid w:val="00CD1DE0"/>
    <w:rsid w:val="00CD6433"/>
    <w:rsid w:val="00CE1F30"/>
    <w:rsid w:val="00CF0613"/>
    <w:rsid w:val="00CF0C59"/>
    <w:rsid w:val="00CF0C5E"/>
    <w:rsid w:val="00D03BFC"/>
    <w:rsid w:val="00D12D00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C26C1"/>
    <w:rsid w:val="00DE13EF"/>
    <w:rsid w:val="00DE5F0F"/>
    <w:rsid w:val="00DF4DB9"/>
    <w:rsid w:val="00E0589E"/>
    <w:rsid w:val="00E06303"/>
    <w:rsid w:val="00E12E7B"/>
    <w:rsid w:val="00E14B63"/>
    <w:rsid w:val="00E24FC3"/>
    <w:rsid w:val="00E312E2"/>
    <w:rsid w:val="00E332D0"/>
    <w:rsid w:val="00E3400A"/>
    <w:rsid w:val="00E344A3"/>
    <w:rsid w:val="00E5533A"/>
    <w:rsid w:val="00E65D74"/>
    <w:rsid w:val="00E76DA1"/>
    <w:rsid w:val="00E76EB1"/>
    <w:rsid w:val="00E77C4F"/>
    <w:rsid w:val="00E865D9"/>
    <w:rsid w:val="00EA465F"/>
    <w:rsid w:val="00EB18A8"/>
    <w:rsid w:val="00EB7193"/>
    <w:rsid w:val="00EC3804"/>
    <w:rsid w:val="00EC453C"/>
    <w:rsid w:val="00ED4C14"/>
    <w:rsid w:val="00EF39D2"/>
    <w:rsid w:val="00EF690F"/>
    <w:rsid w:val="00EF7D4C"/>
    <w:rsid w:val="00F11D10"/>
    <w:rsid w:val="00F141F4"/>
    <w:rsid w:val="00F16A3E"/>
    <w:rsid w:val="00F17BCE"/>
    <w:rsid w:val="00F70A37"/>
    <w:rsid w:val="00F71B18"/>
    <w:rsid w:val="00F72EDE"/>
    <w:rsid w:val="00F73A57"/>
    <w:rsid w:val="00F7514F"/>
    <w:rsid w:val="00F84BB0"/>
    <w:rsid w:val="00FA4D0C"/>
    <w:rsid w:val="00FA5849"/>
    <w:rsid w:val="00FA7664"/>
    <w:rsid w:val="00FA7EE0"/>
    <w:rsid w:val="00FB706A"/>
    <w:rsid w:val="00FC4C0D"/>
    <w:rsid w:val="00FE1E07"/>
    <w:rsid w:val="00FE28AA"/>
    <w:rsid w:val="00FE6A19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1BF3"/>
  <w15:docId w15:val="{C7A38DDB-16A2-45F3-A55E-4BC801D3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customStyle="1" w:styleId="afd">
    <w:name w:val="Надпись"/>
    <w:qFormat/>
    <w:rsid w:val="00892638"/>
    <w:pPr>
      <w:spacing w:after="120" w:line="240" w:lineRule="auto"/>
      <w:jc w:val="center"/>
    </w:pPr>
    <w:rPr>
      <w:rFonts w:ascii="Times New Roman" w:eastAsia="Arial" w:hAnsi="Times New Roman" w:cs="Arial"/>
      <w:i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6701-2560-49B3-AE99-E46CC6F8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4</cp:revision>
  <dcterms:created xsi:type="dcterms:W3CDTF">2023-07-05T12:37:00Z</dcterms:created>
  <dcterms:modified xsi:type="dcterms:W3CDTF">2023-08-22T11:48:00Z</dcterms:modified>
</cp:coreProperties>
</file>