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7C0E1" w14:textId="77777777" w:rsidR="00072DBF" w:rsidRDefault="00072DBF" w:rsidP="00072DBF">
      <w:pPr>
        <w:pStyle w:val="a9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3F4D8A7B" wp14:editId="1CC66C79">
            <wp:extent cx="810895" cy="690245"/>
            <wp:effectExtent l="0" t="0" r="8255" b="0"/>
            <wp:docPr id="1" name="Рисунок 1" descr="Герб 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4E21" w14:textId="77777777" w:rsidR="00072DBF" w:rsidRDefault="00072DBF" w:rsidP="00072DBF">
      <w:pPr>
        <w:pStyle w:val="a4"/>
        <w:rPr>
          <w:b w:val="0"/>
          <w:caps/>
          <w:smallCaps/>
          <w:sz w:val="10"/>
        </w:rPr>
      </w:pPr>
    </w:p>
    <w:p w14:paraId="3F653263" w14:textId="77777777" w:rsidR="00072DBF" w:rsidRPr="00650E46" w:rsidRDefault="00072DBF" w:rsidP="00072DBF">
      <w:pPr>
        <w:pStyle w:val="a4"/>
        <w:spacing w:after="120"/>
        <w:ind w:left="-142" w:firstLine="0"/>
        <w:rPr>
          <w:rFonts w:ascii="Arial" w:hAnsi="Arial" w:cs="Arial"/>
          <w:caps/>
          <w:smallCaps/>
          <w:sz w:val="32"/>
        </w:rPr>
      </w:pPr>
      <w:r w:rsidRPr="00650E46">
        <w:rPr>
          <w:rFonts w:ascii="Arial" w:hAnsi="Arial" w:cs="Arial"/>
          <w:caps/>
          <w:smallCaps/>
          <w:sz w:val="32"/>
        </w:rPr>
        <w:t xml:space="preserve">Департамент </w:t>
      </w:r>
      <w:r>
        <w:rPr>
          <w:rFonts w:ascii="Arial" w:hAnsi="Arial" w:cs="Arial"/>
          <w:caps/>
          <w:smallCaps/>
          <w:sz w:val="32"/>
        </w:rPr>
        <w:t>информатизации</w:t>
      </w:r>
    </w:p>
    <w:p w14:paraId="284AD71C" w14:textId="77777777" w:rsidR="00072DBF" w:rsidRPr="00650E46" w:rsidRDefault="00072DBF" w:rsidP="00072DBF">
      <w:pPr>
        <w:pStyle w:val="a4"/>
        <w:ind w:left="-142" w:firstLine="0"/>
        <w:rPr>
          <w:rFonts w:ascii="Arial" w:hAnsi="Arial" w:cs="Arial"/>
          <w:caps/>
          <w:smallCaps/>
          <w:sz w:val="28"/>
          <w:szCs w:val="28"/>
        </w:rPr>
      </w:pPr>
      <w:r w:rsidRPr="00650E46">
        <w:rPr>
          <w:rFonts w:ascii="Arial" w:hAnsi="Arial" w:cs="Arial"/>
          <w:caps/>
          <w:smallCaps/>
          <w:sz w:val="28"/>
          <w:szCs w:val="28"/>
        </w:rPr>
        <w:t>ТюМЕНСКОЙ ОбЛАСТИ</w:t>
      </w:r>
    </w:p>
    <w:p w14:paraId="5A2B0A2A" w14:textId="77777777" w:rsidR="00072DBF" w:rsidRPr="0042038D" w:rsidRDefault="00072DBF" w:rsidP="00072DBF">
      <w:pPr>
        <w:pStyle w:val="a4"/>
        <w:ind w:firstLine="0"/>
        <w:rPr>
          <w:rFonts w:ascii="Arial" w:hAnsi="Arial" w:cs="Arial"/>
          <w:caps/>
          <w:smallCaps/>
          <w:szCs w:val="24"/>
        </w:rPr>
      </w:pPr>
    </w:p>
    <w:p w14:paraId="4031C18D" w14:textId="77777777" w:rsidR="00072DBF" w:rsidRPr="00650E46" w:rsidRDefault="00072DBF" w:rsidP="00072DBF">
      <w:pPr>
        <w:pStyle w:val="a4"/>
        <w:ind w:firstLine="0"/>
        <w:rPr>
          <w:rFonts w:ascii="Arial" w:hAnsi="Arial" w:cs="Arial"/>
          <w:caps/>
          <w:smallCaps/>
          <w:sz w:val="32"/>
        </w:rPr>
      </w:pPr>
      <w:r w:rsidRPr="00650E46">
        <w:rPr>
          <w:rFonts w:ascii="Arial" w:hAnsi="Arial" w:cs="Arial"/>
          <w:caps/>
          <w:smallCaps/>
          <w:sz w:val="32"/>
        </w:rPr>
        <w:t>ПРИКАЗ</w:t>
      </w:r>
    </w:p>
    <w:p w14:paraId="4FDB2553" w14:textId="77777777" w:rsidR="00072DBF" w:rsidRPr="00650E46" w:rsidRDefault="004C65B0" w:rsidP="00072DBF">
      <w:pPr>
        <w:pStyle w:val="a4"/>
        <w:spacing w:after="120"/>
        <w:ind w:firstLine="0"/>
        <w:jc w:val="both"/>
        <w:rPr>
          <w:rFonts w:ascii="Arial" w:hAnsi="Arial" w:cs="Arial"/>
          <w:b w:val="0"/>
          <w:bCs/>
          <w:caps/>
          <w:smallCaps/>
          <w:szCs w:val="24"/>
        </w:rPr>
      </w:pPr>
      <w:r>
        <w:rPr>
          <w:rFonts w:ascii="Arial" w:hAnsi="Arial" w:cs="Arial"/>
          <w:b w:val="0"/>
          <w:bCs/>
          <w:caps/>
          <w:smallCaps/>
          <w:szCs w:val="24"/>
        </w:rPr>
        <w:t>____________</w:t>
      </w:r>
      <w:r>
        <w:rPr>
          <w:rFonts w:ascii="Arial" w:hAnsi="Arial" w:cs="Arial"/>
          <w:b w:val="0"/>
          <w:bCs/>
          <w:caps/>
          <w:smallCaps/>
          <w:szCs w:val="24"/>
        </w:rPr>
        <w:tab/>
      </w:r>
      <w:r w:rsidR="00072DBF" w:rsidRPr="00650E46">
        <w:rPr>
          <w:rFonts w:ascii="Arial" w:hAnsi="Arial" w:cs="Arial"/>
          <w:b w:val="0"/>
          <w:bCs/>
          <w:caps/>
          <w:smallCaps/>
          <w:szCs w:val="24"/>
        </w:rPr>
        <w:tab/>
      </w:r>
      <w:r w:rsidR="00072DBF" w:rsidRPr="00650E46">
        <w:rPr>
          <w:rFonts w:ascii="Arial" w:hAnsi="Arial" w:cs="Arial"/>
          <w:b w:val="0"/>
          <w:bCs/>
          <w:caps/>
          <w:smallCaps/>
          <w:szCs w:val="24"/>
        </w:rPr>
        <w:tab/>
      </w:r>
      <w:r w:rsidR="00072DBF" w:rsidRPr="00650E46">
        <w:rPr>
          <w:rFonts w:ascii="Arial" w:hAnsi="Arial" w:cs="Arial"/>
          <w:b w:val="0"/>
          <w:bCs/>
          <w:caps/>
          <w:smallCaps/>
          <w:szCs w:val="24"/>
        </w:rPr>
        <w:tab/>
      </w:r>
      <w:r w:rsidR="00072DBF" w:rsidRPr="00650E46">
        <w:rPr>
          <w:rFonts w:ascii="Arial" w:hAnsi="Arial" w:cs="Arial"/>
          <w:b w:val="0"/>
          <w:bCs/>
          <w:caps/>
          <w:smallCaps/>
          <w:szCs w:val="24"/>
        </w:rPr>
        <w:tab/>
      </w:r>
      <w:r w:rsidR="00072DBF" w:rsidRPr="00650E46">
        <w:rPr>
          <w:rFonts w:ascii="Arial" w:hAnsi="Arial" w:cs="Arial"/>
          <w:b w:val="0"/>
          <w:bCs/>
          <w:caps/>
          <w:smallCaps/>
          <w:szCs w:val="24"/>
        </w:rPr>
        <w:tab/>
      </w:r>
      <w:r w:rsidR="00072DBF" w:rsidRPr="00650E46">
        <w:rPr>
          <w:rFonts w:ascii="Arial" w:hAnsi="Arial" w:cs="Arial"/>
          <w:b w:val="0"/>
          <w:bCs/>
          <w:caps/>
          <w:smallCaps/>
          <w:szCs w:val="24"/>
        </w:rPr>
        <w:tab/>
      </w:r>
      <w:r w:rsidR="00072DBF" w:rsidRPr="00650E46">
        <w:rPr>
          <w:rFonts w:ascii="Arial" w:hAnsi="Arial" w:cs="Arial"/>
          <w:b w:val="0"/>
          <w:bCs/>
          <w:caps/>
          <w:smallCaps/>
          <w:szCs w:val="24"/>
        </w:rPr>
        <w:tab/>
        <w:t>№_____</w:t>
      </w:r>
      <w:r w:rsidR="001C2B97">
        <w:rPr>
          <w:rFonts w:ascii="Arial" w:hAnsi="Arial" w:cs="Arial"/>
          <w:b w:val="0"/>
          <w:bCs/>
          <w:caps/>
          <w:smallCaps/>
          <w:szCs w:val="24"/>
        </w:rPr>
        <w:t>_____</w:t>
      </w:r>
      <w:r w:rsidR="00072DBF" w:rsidRPr="00650E46">
        <w:rPr>
          <w:rFonts w:ascii="Arial" w:hAnsi="Arial" w:cs="Arial"/>
          <w:b w:val="0"/>
          <w:bCs/>
          <w:caps/>
          <w:smallCaps/>
          <w:szCs w:val="24"/>
        </w:rPr>
        <w:t>___</w:t>
      </w:r>
    </w:p>
    <w:p w14:paraId="2533B898" w14:textId="77777777" w:rsidR="00072DBF" w:rsidRPr="00650E46" w:rsidRDefault="00072DBF" w:rsidP="00072DBF">
      <w:pPr>
        <w:pStyle w:val="aa"/>
        <w:ind w:firstLine="0"/>
        <w:jc w:val="center"/>
        <w:rPr>
          <w:rFonts w:ascii="Arial" w:hAnsi="Arial" w:cs="Arial"/>
          <w:sz w:val="20"/>
        </w:rPr>
      </w:pPr>
    </w:p>
    <w:p w14:paraId="4C3D7815" w14:textId="77777777" w:rsidR="00072DBF" w:rsidRPr="00650E46" w:rsidRDefault="00072DBF" w:rsidP="00072DBF">
      <w:pPr>
        <w:pStyle w:val="aa"/>
        <w:tabs>
          <w:tab w:val="left" w:pos="4095"/>
          <w:tab w:val="center" w:pos="5131"/>
        </w:tabs>
        <w:ind w:firstLine="0"/>
        <w:jc w:val="left"/>
        <w:rPr>
          <w:rFonts w:ascii="Arial" w:hAnsi="Arial" w:cs="Arial"/>
          <w:sz w:val="26"/>
        </w:rPr>
      </w:pPr>
      <w:r w:rsidRPr="00650E46">
        <w:rPr>
          <w:rFonts w:ascii="Arial" w:hAnsi="Arial" w:cs="Arial"/>
          <w:sz w:val="26"/>
        </w:rPr>
        <w:tab/>
      </w:r>
      <w:r w:rsidRPr="004C65B0">
        <w:rPr>
          <w:rFonts w:ascii="Arial" w:hAnsi="Arial" w:cs="Arial"/>
          <w:sz w:val="24"/>
        </w:rPr>
        <w:t>г. Тюмень</w:t>
      </w:r>
    </w:p>
    <w:p w14:paraId="6D34A7CD" w14:textId="77777777" w:rsidR="00072DBF" w:rsidRPr="001A72F2" w:rsidRDefault="00072DBF" w:rsidP="001A72F2">
      <w:pPr>
        <w:pStyle w:val="aa"/>
        <w:ind w:firstLine="0"/>
        <w:rPr>
          <w:rFonts w:ascii="Arial" w:hAnsi="Arial" w:cs="Arial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2F2" w:rsidRPr="001A72F2" w14:paraId="012CA61D" w14:textId="77777777" w:rsidTr="00C35DCD">
        <w:trPr>
          <w:trHeight w:val="89"/>
        </w:trPr>
        <w:tc>
          <w:tcPr>
            <w:tcW w:w="4785" w:type="dxa"/>
          </w:tcPr>
          <w:p w14:paraId="2A713E42" w14:textId="77777777" w:rsidR="001A72F2" w:rsidRPr="001A72F2" w:rsidRDefault="001A72F2" w:rsidP="00E46148">
            <w:pPr>
              <w:pStyle w:val="aa"/>
              <w:ind w:firstLine="0"/>
              <w:rPr>
                <w:rFonts w:ascii="Arial" w:hAnsi="Arial" w:cs="Arial"/>
                <w:i/>
                <w:sz w:val="26"/>
                <w:szCs w:val="26"/>
              </w:rPr>
            </w:pPr>
            <w:r w:rsidRPr="001A72F2">
              <w:rPr>
                <w:rFonts w:ascii="Arial" w:hAnsi="Arial" w:cs="Arial"/>
                <w:i/>
                <w:sz w:val="26"/>
                <w:szCs w:val="26"/>
              </w:rPr>
              <w:t>О вводе в опытно</w:t>
            </w:r>
            <w:r w:rsidR="00E46148">
              <w:rPr>
                <w:rFonts w:ascii="Arial" w:hAnsi="Arial" w:cs="Arial"/>
                <w:i/>
                <w:sz w:val="26"/>
                <w:szCs w:val="26"/>
              </w:rPr>
              <w:t>-промышленную</w:t>
            </w:r>
            <w:r w:rsidRPr="001A72F2">
              <w:rPr>
                <w:rFonts w:ascii="Arial" w:hAnsi="Arial" w:cs="Arial"/>
                <w:i/>
                <w:sz w:val="26"/>
                <w:szCs w:val="26"/>
              </w:rPr>
              <w:t xml:space="preserve"> эксплуатацию </w:t>
            </w:r>
            <w:r>
              <w:rPr>
                <w:rFonts w:ascii="Arial" w:hAnsi="Arial" w:cs="Arial"/>
                <w:i/>
                <w:sz w:val="26"/>
                <w:szCs w:val="26"/>
              </w:rPr>
              <w:t>АИС ЕМП</w:t>
            </w:r>
          </w:p>
        </w:tc>
        <w:tc>
          <w:tcPr>
            <w:tcW w:w="4786" w:type="dxa"/>
          </w:tcPr>
          <w:p w14:paraId="556E3D25" w14:textId="77777777" w:rsidR="001A72F2" w:rsidRPr="001A72F2" w:rsidRDefault="001A72F2" w:rsidP="001A72F2">
            <w:pPr>
              <w:pStyle w:val="aa"/>
              <w:ind w:firstLine="0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</w:tbl>
    <w:p w14:paraId="28ED48B4" w14:textId="77777777" w:rsidR="004C65B0" w:rsidRDefault="004C65B0" w:rsidP="00FA1939">
      <w:pPr>
        <w:pStyle w:val="aa"/>
        <w:rPr>
          <w:rFonts w:ascii="Arial" w:hAnsi="Arial" w:cs="Arial"/>
          <w:sz w:val="26"/>
          <w:szCs w:val="26"/>
        </w:rPr>
      </w:pPr>
    </w:p>
    <w:p w14:paraId="320AF4A3" w14:textId="77777777" w:rsidR="00072DBF" w:rsidRDefault="00072DBF" w:rsidP="00C35DCD">
      <w:pPr>
        <w:pStyle w:val="aa"/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1C2B97">
        <w:rPr>
          <w:rFonts w:ascii="Arial" w:hAnsi="Arial" w:cs="Arial"/>
          <w:sz w:val="26"/>
          <w:szCs w:val="26"/>
        </w:rPr>
        <w:t xml:space="preserve">В рамках реализации мероприятий </w:t>
      </w:r>
      <w:r w:rsidR="00E46148" w:rsidRPr="00E46148">
        <w:rPr>
          <w:rFonts w:ascii="Arial" w:hAnsi="Arial" w:cs="Arial"/>
          <w:sz w:val="26"/>
          <w:szCs w:val="26"/>
        </w:rPr>
        <w:t>государственной программы Тюменской области «</w:t>
      </w:r>
      <w:r w:rsidR="00E46148" w:rsidRPr="00E46148">
        <w:rPr>
          <w:rFonts w:ascii="Arial" w:hAnsi="Arial" w:cs="Arial"/>
          <w:i/>
          <w:sz w:val="26"/>
          <w:szCs w:val="26"/>
        </w:rPr>
        <w:t>Основные направления развития информатизации (Электронная Тюменская область) до 2020 года</w:t>
      </w:r>
      <w:r w:rsidR="00E46148" w:rsidRPr="00E46148">
        <w:rPr>
          <w:rFonts w:ascii="Arial" w:hAnsi="Arial" w:cs="Arial"/>
          <w:sz w:val="26"/>
          <w:szCs w:val="26"/>
        </w:rPr>
        <w:t>»</w:t>
      </w:r>
      <w:r w:rsidR="00E46148">
        <w:rPr>
          <w:rFonts w:ascii="Arial" w:hAnsi="Arial" w:cs="Arial"/>
          <w:sz w:val="26"/>
          <w:szCs w:val="26"/>
        </w:rPr>
        <w:t xml:space="preserve">, утвержденной </w:t>
      </w:r>
      <w:r w:rsidR="00E46148" w:rsidRPr="00E46148">
        <w:rPr>
          <w:rFonts w:ascii="Arial" w:hAnsi="Arial" w:cs="Arial"/>
          <w:sz w:val="26"/>
          <w:szCs w:val="26"/>
        </w:rPr>
        <w:t>постановлени</w:t>
      </w:r>
      <w:r w:rsidR="00E46148">
        <w:rPr>
          <w:rFonts w:ascii="Arial" w:hAnsi="Arial" w:cs="Arial"/>
          <w:sz w:val="26"/>
          <w:szCs w:val="26"/>
        </w:rPr>
        <w:t>ем</w:t>
      </w:r>
      <w:r w:rsidR="00E46148" w:rsidRPr="00E46148">
        <w:rPr>
          <w:rFonts w:ascii="Arial" w:hAnsi="Arial" w:cs="Arial"/>
          <w:sz w:val="26"/>
          <w:szCs w:val="26"/>
        </w:rPr>
        <w:t xml:space="preserve"> Правительства Тюменской области </w:t>
      </w:r>
      <w:r w:rsidR="00E46148">
        <w:rPr>
          <w:rFonts w:ascii="Arial" w:hAnsi="Arial" w:cs="Arial"/>
          <w:sz w:val="26"/>
          <w:szCs w:val="26"/>
        </w:rPr>
        <w:t xml:space="preserve">от </w:t>
      </w:r>
      <w:r w:rsidR="00E46148" w:rsidRPr="00E46148">
        <w:rPr>
          <w:rFonts w:ascii="Arial" w:hAnsi="Arial" w:cs="Arial"/>
          <w:sz w:val="26"/>
          <w:szCs w:val="26"/>
        </w:rPr>
        <w:t>22.12.2014 №677-п</w:t>
      </w:r>
      <w:r w:rsidRPr="001C2B97">
        <w:rPr>
          <w:rFonts w:ascii="Arial" w:hAnsi="Arial" w:cs="Arial"/>
          <w:sz w:val="26"/>
          <w:szCs w:val="26"/>
        </w:rPr>
        <w:t>,</w:t>
      </w:r>
      <w:r w:rsidR="00F314F3" w:rsidRPr="001C2B97">
        <w:rPr>
          <w:rFonts w:ascii="Arial" w:hAnsi="Arial" w:cs="Arial"/>
          <w:sz w:val="26"/>
          <w:szCs w:val="26"/>
        </w:rPr>
        <w:t xml:space="preserve"> </w:t>
      </w:r>
      <w:r w:rsidR="005B58A7">
        <w:rPr>
          <w:rFonts w:ascii="Arial" w:hAnsi="Arial" w:cs="Arial"/>
          <w:sz w:val="26"/>
          <w:szCs w:val="26"/>
        </w:rPr>
        <w:t xml:space="preserve">по результатам </w:t>
      </w:r>
      <w:r w:rsidR="00A50983">
        <w:rPr>
          <w:rFonts w:ascii="Arial" w:hAnsi="Arial" w:cs="Arial"/>
          <w:sz w:val="26"/>
          <w:szCs w:val="26"/>
        </w:rPr>
        <w:t xml:space="preserve">исполнения контракта от 08.09.2015 №030/ИС (далее – Контракт), </w:t>
      </w:r>
      <w:r w:rsidR="005B58A7">
        <w:rPr>
          <w:rFonts w:ascii="Arial" w:hAnsi="Arial" w:cs="Arial"/>
          <w:sz w:val="26"/>
          <w:szCs w:val="26"/>
        </w:rPr>
        <w:t xml:space="preserve">в целях </w:t>
      </w:r>
      <w:r w:rsidR="00E46148">
        <w:rPr>
          <w:rFonts w:ascii="Arial" w:hAnsi="Arial" w:cs="Arial"/>
          <w:sz w:val="26"/>
          <w:szCs w:val="26"/>
        </w:rPr>
        <w:t xml:space="preserve">обеспечения возможности </w:t>
      </w:r>
      <w:r w:rsidR="003F75A8">
        <w:rPr>
          <w:rFonts w:ascii="Arial" w:hAnsi="Arial" w:cs="Arial"/>
          <w:sz w:val="26"/>
          <w:szCs w:val="26"/>
        </w:rPr>
        <w:t xml:space="preserve">оказания (осуществления) </w:t>
      </w:r>
      <w:r w:rsidR="00E46148">
        <w:rPr>
          <w:rFonts w:ascii="Arial" w:hAnsi="Arial" w:cs="Arial"/>
          <w:sz w:val="26"/>
          <w:szCs w:val="26"/>
        </w:rPr>
        <w:t xml:space="preserve">государственных и муниципальных услуг </w:t>
      </w:r>
      <w:r w:rsidR="003F75A8">
        <w:rPr>
          <w:rFonts w:ascii="Arial" w:hAnsi="Arial" w:cs="Arial"/>
          <w:sz w:val="26"/>
          <w:szCs w:val="26"/>
        </w:rPr>
        <w:t xml:space="preserve">(функций) </w:t>
      </w:r>
      <w:r w:rsidR="00E46148">
        <w:rPr>
          <w:rFonts w:ascii="Arial" w:hAnsi="Arial" w:cs="Arial"/>
          <w:sz w:val="26"/>
          <w:szCs w:val="26"/>
        </w:rPr>
        <w:t>в электронно</w:t>
      </w:r>
      <w:r w:rsidR="003F75A8">
        <w:rPr>
          <w:rFonts w:ascii="Arial" w:hAnsi="Arial" w:cs="Arial"/>
          <w:sz w:val="26"/>
          <w:szCs w:val="26"/>
        </w:rPr>
        <w:t>й</w:t>
      </w:r>
      <w:r w:rsidR="00E46148">
        <w:rPr>
          <w:rFonts w:ascii="Arial" w:hAnsi="Arial" w:cs="Arial"/>
          <w:sz w:val="26"/>
          <w:szCs w:val="26"/>
        </w:rPr>
        <w:t xml:space="preserve"> </w:t>
      </w:r>
      <w:r w:rsidR="003F75A8">
        <w:rPr>
          <w:rFonts w:ascii="Arial" w:hAnsi="Arial" w:cs="Arial"/>
          <w:sz w:val="26"/>
          <w:szCs w:val="26"/>
        </w:rPr>
        <w:t xml:space="preserve">форме </w:t>
      </w:r>
      <w:r w:rsidR="00E46148">
        <w:rPr>
          <w:rFonts w:ascii="Arial" w:hAnsi="Arial" w:cs="Arial"/>
          <w:sz w:val="26"/>
          <w:szCs w:val="26"/>
        </w:rPr>
        <w:t xml:space="preserve">на мобильных устройствах </w:t>
      </w:r>
      <w:r w:rsidR="001C2B97" w:rsidRPr="001C2B97">
        <w:rPr>
          <w:rFonts w:ascii="Arial" w:hAnsi="Arial" w:cs="Arial"/>
          <w:spacing w:val="100"/>
          <w:sz w:val="26"/>
          <w:szCs w:val="26"/>
        </w:rPr>
        <w:t>прик</w:t>
      </w:r>
      <w:r w:rsidR="001C2B97" w:rsidRPr="00BD1C63">
        <w:rPr>
          <w:rFonts w:ascii="Arial" w:hAnsi="Arial" w:cs="Arial"/>
          <w:spacing w:val="100"/>
          <w:sz w:val="26"/>
          <w:szCs w:val="26"/>
        </w:rPr>
        <w:t>а</w:t>
      </w:r>
      <w:r w:rsidR="001C2B97" w:rsidRPr="001C2B97">
        <w:rPr>
          <w:rFonts w:ascii="Arial" w:hAnsi="Arial" w:cs="Arial"/>
          <w:spacing w:val="100"/>
          <w:sz w:val="26"/>
          <w:szCs w:val="26"/>
        </w:rPr>
        <w:t>зываю</w:t>
      </w:r>
      <w:r w:rsidR="001C2B97" w:rsidRPr="001C2B97">
        <w:rPr>
          <w:rFonts w:ascii="Arial" w:hAnsi="Arial" w:cs="Arial"/>
          <w:sz w:val="26"/>
          <w:szCs w:val="26"/>
        </w:rPr>
        <w:t>:</w:t>
      </w:r>
    </w:p>
    <w:p w14:paraId="6957EEFC" w14:textId="77777777" w:rsidR="00A50983" w:rsidRPr="001C2B97" w:rsidRDefault="00A50983" w:rsidP="00C35DCD">
      <w:pPr>
        <w:pStyle w:val="aa"/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</w:p>
    <w:p w14:paraId="6D7832F7" w14:textId="77777777" w:rsidR="001F06BD" w:rsidRDefault="00BB6311" w:rsidP="00C35DCD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rPr>
          <w:rFonts w:ascii="Arial" w:hAnsi="Arial" w:cs="Arial"/>
          <w:sz w:val="26"/>
          <w:szCs w:val="26"/>
        </w:rPr>
      </w:pPr>
      <w:r w:rsidRPr="001C2B97">
        <w:rPr>
          <w:rFonts w:ascii="Arial" w:hAnsi="Arial" w:cs="Arial"/>
          <w:sz w:val="26"/>
          <w:szCs w:val="26"/>
        </w:rPr>
        <w:t xml:space="preserve">Ввести в </w:t>
      </w:r>
      <w:r w:rsidR="00E46148">
        <w:rPr>
          <w:rFonts w:ascii="Arial" w:hAnsi="Arial" w:cs="Arial"/>
          <w:sz w:val="26"/>
          <w:szCs w:val="26"/>
        </w:rPr>
        <w:t>опытно-промышленную</w:t>
      </w:r>
      <w:r w:rsidRPr="001C2B97">
        <w:rPr>
          <w:rFonts w:ascii="Arial" w:hAnsi="Arial" w:cs="Arial"/>
          <w:sz w:val="26"/>
          <w:szCs w:val="26"/>
        </w:rPr>
        <w:t xml:space="preserve"> эксплуатацию </w:t>
      </w:r>
      <w:r w:rsidR="001A72F2">
        <w:rPr>
          <w:rFonts w:ascii="Arial" w:hAnsi="Arial" w:cs="Arial"/>
          <w:sz w:val="26"/>
          <w:szCs w:val="26"/>
        </w:rPr>
        <w:t xml:space="preserve">автоматизированную информационную систему </w:t>
      </w:r>
      <w:r w:rsidR="001A72F2" w:rsidRPr="00222DA7">
        <w:rPr>
          <w:rFonts w:ascii="Arial" w:hAnsi="Arial" w:cs="Arial"/>
          <w:sz w:val="26"/>
          <w:szCs w:val="26"/>
        </w:rPr>
        <w:t xml:space="preserve">«Единая мобильная платформа Тюменской области» </w:t>
      </w:r>
      <w:r w:rsidR="001A72F2">
        <w:rPr>
          <w:rFonts w:ascii="Arial" w:hAnsi="Arial" w:cs="Arial"/>
          <w:sz w:val="26"/>
          <w:szCs w:val="26"/>
        </w:rPr>
        <w:t>(далее – АИС ЕМП)</w:t>
      </w:r>
      <w:r w:rsidR="00E46148">
        <w:rPr>
          <w:rFonts w:ascii="Arial" w:hAnsi="Arial" w:cs="Arial"/>
          <w:sz w:val="26"/>
          <w:szCs w:val="26"/>
        </w:rPr>
        <w:t>, созданную на базе</w:t>
      </w:r>
      <w:r w:rsidR="00E46148" w:rsidRPr="00E46148">
        <w:rPr>
          <w:rFonts w:ascii="Arial" w:hAnsi="Arial" w:cs="Arial"/>
          <w:sz w:val="26"/>
          <w:szCs w:val="26"/>
        </w:rPr>
        <w:t xml:space="preserve"> программного комплекса </w:t>
      </w:r>
      <w:r w:rsidR="00E46148" w:rsidRPr="00222DA7">
        <w:rPr>
          <w:rFonts w:ascii="Arial" w:hAnsi="Arial" w:cs="Arial"/>
          <w:sz w:val="26"/>
          <w:szCs w:val="26"/>
        </w:rPr>
        <w:t>«Единая защищенная мобильная платформа: центр мобильных сервисов</w:t>
      </w:r>
      <w:r w:rsidR="003F5C46" w:rsidRPr="00222DA7">
        <w:rPr>
          <w:rFonts w:ascii="Arial" w:hAnsi="Arial" w:cs="Arial"/>
          <w:sz w:val="26"/>
          <w:szCs w:val="26"/>
        </w:rPr>
        <w:t>»</w:t>
      </w:r>
      <w:r w:rsidR="00E46148" w:rsidRPr="00222DA7">
        <w:rPr>
          <w:rFonts w:ascii="Arial" w:hAnsi="Arial" w:cs="Arial"/>
          <w:sz w:val="26"/>
          <w:szCs w:val="26"/>
        </w:rPr>
        <w:t>.</w:t>
      </w:r>
    </w:p>
    <w:p w14:paraId="3D0E8D70" w14:textId="77777777" w:rsidR="005B58A7" w:rsidRDefault="005B58A7" w:rsidP="00C35DCD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Утвердить положение об АИС ЕМП согласно </w:t>
      </w:r>
      <w:proofErr w:type="gramStart"/>
      <w:r>
        <w:rPr>
          <w:rFonts w:ascii="Arial" w:hAnsi="Arial" w:cs="Arial"/>
          <w:sz w:val="26"/>
          <w:szCs w:val="26"/>
        </w:rPr>
        <w:t>приложению</w:t>
      </w:r>
      <w:proofErr w:type="gramEnd"/>
      <w:r>
        <w:rPr>
          <w:rFonts w:ascii="Arial" w:hAnsi="Arial" w:cs="Arial"/>
          <w:sz w:val="26"/>
          <w:szCs w:val="26"/>
        </w:rPr>
        <w:t xml:space="preserve"> к настоящему приказу.</w:t>
      </w:r>
    </w:p>
    <w:p w14:paraId="3ADB8E36" w14:textId="2FFB61B9" w:rsidR="00A50983" w:rsidRPr="00222DA7" w:rsidRDefault="00FA1939" w:rsidP="00C35DCD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FA1939">
        <w:rPr>
          <w:rFonts w:ascii="Arial" w:hAnsi="Arial" w:cs="Arial"/>
          <w:sz w:val="26"/>
          <w:szCs w:val="26"/>
        </w:rPr>
        <w:t xml:space="preserve">пределить </w:t>
      </w:r>
      <w:r w:rsidR="00222DA7">
        <w:rPr>
          <w:rFonts w:ascii="Arial" w:hAnsi="Arial" w:cs="Arial"/>
          <w:sz w:val="26"/>
          <w:szCs w:val="26"/>
        </w:rPr>
        <w:t>ГКУ</w:t>
      </w:r>
      <w:r w:rsidRPr="00FA1939">
        <w:rPr>
          <w:rFonts w:ascii="Arial" w:hAnsi="Arial" w:cs="Arial"/>
          <w:sz w:val="26"/>
          <w:szCs w:val="26"/>
        </w:rPr>
        <w:t xml:space="preserve"> </w:t>
      </w:r>
      <w:r w:rsidR="00222DA7">
        <w:rPr>
          <w:rFonts w:ascii="Arial" w:hAnsi="Arial" w:cs="Arial"/>
          <w:sz w:val="26"/>
          <w:szCs w:val="26"/>
        </w:rPr>
        <w:t>ТО</w:t>
      </w:r>
      <w:r w:rsidRPr="00222DA7">
        <w:rPr>
          <w:rFonts w:ascii="Arial" w:hAnsi="Arial" w:cs="Arial"/>
          <w:sz w:val="26"/>
          <w:szCs w:val="26"/>
        </w:rPr>
        <w:t xml:space="preserve"> «Центр информационных технологий Тюменской области»</w:t>
      </w:r>
      <w:r w:rsidR="009F3E88" w:rsidRPr="00222DA7">
        <w:rPr>
          <w:rFonts w:ascii="Arial" w:hAnsi="Arial" w:cs="Arial"/>
          <w:sz w:val="26"/>
          <w:szCs w:val="26"/>
        </w:rPr>
        <w:t xml:space="preserve"> </w:t>
      </w:r>
      <w:r w:rsidR="005B58A7" w:rsidRPr="00222DA7">
        <w:rPr>
          <w:rFonts w:ascii="Arial" w:hAnsi="Arial" w:cs="Arial"/>
          <w:sz w:val="26"/>
          <w:szCs w:val="26"/>
        </w:rPr>
        <w:t>оператором АИС ЕМП</w:t>
      </w:r>
      <w:r w:rsidR="006A1B8F" w:rsidRPr="00222DA7">
        <w:rPr>
          <w:rFonts w:ascii="Arial" w:hAnsi="Arial" w:cs="Arial"/>
          <w:sz w:val="26"/>
          <w:szCs w:val="26"/>
        </w:rPr>
        <w:t>.</w:t>
      </w:r>
    </w:p>
    <w:p w14:paraId="49FE101D" w14:textId="3F9D247B" w:rsidR="00FA1939" w:rsidRPr="00FA1939" w:rsidRDefault="00FA1939" w:rsidP="00C35DCD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rPr>
          <w:rFonts w:ascii="Arial" w:hAnsi="Arial" w:cs="Arial"/>
          <w:sz w:val="26"/>
          <w:szCs w:val="26"/>
        </w:rPr>
      </w:pPr>
      <w:r w:rsidRPr="00FA1939">
        <w:rPr>
          <w:rFonts w:ascii="Arial" w:hAnsi="Arial" w:cs="Arial"/>
          <w:sz w:val="26"/>
          <w:szCs w:val="26"/>
        </w:rPr>
        <w:t xml:space="preserve">Определить </w:t>
      </w:r>
      <w:r w:rsidR="00222DA7">
        <w:rPr>
          <w:rFonts w:ascii="Arial" w:hAnsi="Arial" w:cs="Arial"/>
          <w:sz w:val="26"/>
          <w:szCs w:val="26"/>
        </w:rPr>
        <w:t>ГАУ ДО ТО</w:t>
      </w:r>
      <w:r w:rsidRPr="00FA1939">
        <w:rPr>
          <w:rFonts w:ascii="Arial" w:hAnsi="Arial" w:cs="Arial"/>
          <w:sz w:val="26"/>
          <w:szCs w:val="26"/>
        </w:rPr>
        <w:t xml:space="preserve"> «</w:t>
      </w:r>
      <w:r w:rsidR="002538F3">
        <w:rPr>
          <w:rFonts w:ascii="Arial" w:hAnsi="Arial" w:cs="Arial"/>
          <w:sz w:val="26"/>
          <w:szCs w:val="26"/>
        </w:rPr>
        <w:t xml:space="preserve">Региональный </w:t>
      </w:r>
      <w:r w:rsidR="002538F3">
        <w:rPr>
          <w:rFonts w:ascii="Arial" w:hAnsi="Arial" w:cs="Arial"/>
          <w:i/>
          <w:sz w:val="26"/>
          <w:szCs w:val="26"/>
        </w:rPr>
        <w:t>и</w:t>
      </w:r>
      <w:r w:rsidRPr="00FA1939">
        <w:rPr>
          <w:rFonts w:ascii="Arial" w:hAnsi="Arial" w:cs="Arial"/>
          <w:i/>
          <w:sz w:val="26"/>
          <w:szCs w:val="26"/>
        </w:rPr>
        <w:t xml:space="preserve">нформационно </w:t>
      </w:r>
      <w:r w:rsidR="009F3E88">
        <w:rPr>
          <w:rFonts w:ascii="Arial" w:hAnsi="Arial" w:cs="Arial"/>
          <w:i/>
          <w:sz w:val="26"/>
          <w:szCs w:val="26"/>
        </w:rPr>
        <w:t xml:space="preserve">– </w:t>
      </w:r>
      <w:r w:rsidRPr="00FA1939">
        <w:rPr>
          <w:rFonts w:ascii="Arial" w:hAnsi="Arial" w:cs="Arial"/>
          <w:i/>
          <w:sz w:val="26"/>
          <w:szCs w:val="26"/>
        </w:rPr>
        <w:t>образовательный центр</w:t>
      </w:r>
      <w:r w:rsidRPr="00FA1939">
        <w:rPr>
          <w:rFonts w:ascii="Arial" w:hAnsi="Arial" w:cs="Arial"/>
          <w:sz w:val="26"/>
          <w:szCs w:val="26"/>
        </w:rPr>
        <w:t xml:space="preserve">» ответственным за </w:t>
      </w:r>
      <w:r w:rsidR="00DB5053">
        <w:rPr>
          <w:rFonts w:ascii="Arial" w:hAnsi="Arial" w:cs="Arial"/>
          <w:sz w:val="26"/>
          <w:szCs w:val="26"/>
        </w:rPr>
        <w:t>работу с пользователями АИС ЕМП</w:t>
      </w:r>
      <w:r w:rsidRPr="00FA1939">
        <w:rPr>
          <w:rFonts w:ascii="Arial" w:hAnsi="Arial" w:cs="Arial"/>
          <w:sz w:val="26"/>
          <w:szCs w:val="26"/>
        </w:rPr>
        <w:t>:</w:t>
      </w:r>
    </w:p>
    <w:p w14:paraId="32BCF50A" w14:textId="20A9701B" w:rsidR="00FA1939" w:rsidRPr="00FA1939" w:rsidRDefault="00FA1939" w:rsidP="00C35DCD">
      <w:pPr>
        <w:pStyle w:val="aa"/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FA1939">
        <w:rPr>
          <w:rFonts w:ascii="Arial" w:hAnsi="Arial" w:cs="Arial"/>
          <w:sz w:val="26"/>
          <w:szCs w:val="26"/>
        </w:rPr>
        <w:t>- при</w:t>
      </w:r>
      <w:r>
        <w:rPr>
          <w:rFonts w:ascii="Arial" w:hAnsi="Arial" w:cs="Arial"/>
          <w:sz w:val="26"/>
          <w:szCs w:val="26"/>
        </w:rPr>
        <w:t>е</w:t>
      </w:r>
      <w:r w:rsidRPr="00FA1939">
        <w:rPr>
          <w:rFonts w:ascii="Arial" w:hAnsi="Arial" w:cs="Arial"/>
          <w:sz w:val="26"/>
          <w:szCs w:val="26"/>
        </w:rPr>
        <w:t>м и регистраци</w:t>
      </w:r>
      <w:r w:rsidR="00912DEC">
        <w:rPr>
          <w:rFonts w:ascii="Arial" w:hAnsi="Arial" w:cs="Arial"/>
          <w:sz w:val="26"/>
          <w:szCs w:val="26"/>
        </w:rPr>
        <w:t>я</w:t>
      </w:r>
      <w:r w:rsidRPr="00FA1939">
        <w:rPr>
          <w:rFonts w:ascii="Arial" w:hAnsi="Arial" w:cs="Arial"/>
          <w:sz w:val="26"/>
          <w:szCs w:val="26"/>
        </w:rPr>
        <w:t xml:space="preserve"> письменных обращений пользователей </w:t>
      </w:r>
      <w:r>
        <w:rPr>
          <w:rFonts w:ascii="Arial" w:hAnsi="Arial" w:cs="Arial"/>
          <w:sz w:val="26"/>
          <w:szCs w:val="26"/>
        </w:rPr>
        <w:t xml:space="preserve">АИС </w:t>
      </w:r>
      <w:r w:rsidRPr="00FA1939">
        <w:rPr>
          <w:rFonts w:ascii="Arial" w:hAnsi="Arial" w:cs="Arial"/>
          <w:sz w:val="26"/>
          <w:szCs w:val="26"/>
        </w:rPr>
        <w:t>ЕМП</w:t>
      </w:r>
      <w:r w:rsidR="005B58A7">
        <w:rPr>
          <w:rFonts w:ascii="Arial" w:hAnsi="Arial" w:cs="Arial"/>
          <w:sz w:val="26"/>
          <w:szCs w:val="26"/>
        </w:rPr>
        <w:t xml:space="preserve">, в том числе на платформах </w:t>
      </w:r>
      <w:r w:rsidR="005B58A7">
        <w:rPr>
          <w:rFonts w:ascii="Arial" w:hAnsi="Arial" w:cs="Arial"/>
          <w:sz w:val="26"/>
          <w:szCs w:val="26"/>
          <w:lang w:val="en-US"/>
        </w:rPr>
        <w:t>iOS</w:t>
      </w:r>
      <w:r w:rsidR="005B58A7" w:rsidRPr="005B58A7">
        <w:rPr>
          <w:rFonts w:ascii="Arial" w:hAnsi="Arial" w:cs="Arial"/>
          <w:sz w:val="26"/>
          <w:szCs w:val="26"/>
        </w:rPr>
        <w:t xml:space="preserve">, </w:t>
      </w:r>
      <w:r w:rsidR="005B58A7">
        <w:rPr>
          <w:rFonts w:ascii="Arial" w:hAnsi="Arial" w:cs="Arial"/>
          <w:sz w:val="26"/>
          <w:szCs w:val="26"/>
          <w:lang w:val="en-US"/>
        </w:rPr>
        <w:t>Android</w:t>
      </w:r>
      <w:r w:rsidR="005B58A7" w:rsidRPr="005B58A7">
        <w:rPr>
          <w:rFonts w:ascii="Arial" w:hAnsi="Arial" w:cs="Arial"/>
          <w:sz w:val="26"/>
          <w:szCs w:val="26"/>
        </w:rPr>
        <w:t xml:space="preserve">, </w:t>
      </w:r>
      <w:r w:rsidR="005B58A7">
        <w:rPr>
          <w:rFonts w:ascii="Arial" w:hAnsi="Arial" w:cs="Arial"/>
          <w:sz w:val="26"/>
          <w:szCs w:val="26"/>
          <w:lang w:val="en-US"/>
        </w:rPr>
        <w:t>Windows</w:t>
      </w:r>
      <w:r w:rsidR="005B58A7" w:rsidRPr="005B58A7">
        <w:rPr>
          <w:rFonts w:ascii="Arial" w:hAnsi="Arial" w:cs="Arial"/>
          <w:sz w:val="26"/>
          <w:szCs w:val="26"/>
        </w:rPr>
        <w:t xml:space="preserve"> </w:t>
      </w:r>
      <w:r w:rsidR="005B58A7">
        <w:rPr>
          <w:rFonts w:ascii="Arial" w:hAnsi="Arial" w:cs="Arial"/>
          <w:sz w:val="26"/>
          <w:szCs w:val="26"/>
          <w:lang w:val="en-US"/>
        </w:rPr>
        <w:t>Phone</w:t>
      </w:r>
      <w:r>
        <w:rPr>
          <w:rFonts w:ascii="Arial" w:hAnsi="Arial" w:cs="Arial"/>
          <w:sz w:val="26"/>
          <w:szCs w:val="26"/>
        </w:rPr>
        <w:t>;</w:t>
      </w:r>
    </w:p>
    <w:p w14:paraId="16114592" w14:textId="7E1A4C5C" w:rsidR="00FA1939" w:rsidRPr="00FA1939" w:rsidRDefault="00FA1939" w:rsidP="00C35DCD">
      <w:pPr>
        <w:pStyle w:val="aa"/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FA1939">
        <w:rPr>
          <w:rFonts w:ascii="Arial" w:hAnsi="Arial" w:cs="Arial"/>
          <w:sz w:val="26"/>
          <w:szCs w:val="26"/>
        </w:rPr>
        <w:t xml:space="preserve">- направление </w:t>
      </w:r>
      <w:r w:rsidR="00912DEC">
        <w:rPr>
          <w:rFonts w:ascii="Arial" w:hAnsi="Arial" w:cs="Arial"/>
          <w:sz w:val="26"/>
          <w:szCs w:val="26"/>
        </w:rPr>
        <w:t xml:space="preserve">обращений на обработку Подрядчику путем </w:t>
      </w:r>
      <w:r w:rsidR="00912DEC" w:rsidRPr="00FA1939">
        <w:rPr>
          <w:rFonts w:ascii="Arial" w:hAnsi="Arial" w:cs="Arial"/>
          <w:sz w:val="26"/>
          <w:szCs w:val="26"/>
        </w:rPr>
        <w:t>формировани</w:t>
      </w:r>
      <w:r w:rsidR="00912DEC">
        <w:rPr>
          <w:rFonts w:ascii="Arial" w:hAnsi="Arial" w:cs="Arial"/>
          <w:sz w:val="26"/>
          <w:szCs w:val="26"/>
        </w:rPr>
        <w:t>я</w:t>
      </w:r>
      <w:r w:rsidR="00912DEC" w:rsidRPr="00FA1939">
        <w:rPr>
          <w:rFonts w:ascii="Arial" w:hAnsi="Arial" w:cs="Arial"/>
          <w:sz w:val="26"/>
          <w:szCs w:val="26"/>
        </w:rPr>
        <w:t xml:space="preserve"> </w:t>
      </w:r>
      <w:r w:rsidR="00912DEC">
        <w:rPr>
          <w:rFonts w:ascii="Arial" w:hAnsi="Arial" w:cs="Arial"/>
          <w:sz w:val="26"/>
          <w:szCs w:val="26"/>
        </w:rPr>
        <w:t xml:space="preserve">заданий </w:t>
      </w:r>
      <w:r w:rsidR="00912DEC" w:rsidRPr="00FA1939">
        <w:rPr>
          <w:rFonts w:ascii="Arial" w:hAnsi="Arial" w:cs="Arial"/>
          <w:sz w:val="26"/>
          <w:szCs w:val="26"/>
        </w:rPr>
        <w:t xml:space="preserve">в </w:t>
      </w:r>
      <w:r w:rsidR="00912DEC">
        <w:rPr>
          <w:rFonts w:ascii="Arial" w:hAnsi="Arial" w:cs="Arial"/>
          <w:sz w:val="26"/>
          <w:szCs w:val="26"/>
        </w:rPr>
        <w:t>СУИ</w:t>
      </w:r>
      <w:r w:rsidR="009F3E88">
        <w:rPr>
          <w:rFonts w:ascii="Arial" w:hAnsi="Arial" w:cs="Arial"/>
          <w:sz w:val="26"/>
          <w:szCs w:val="26"/>
        </w:rPr>
        <w:t xml:space="preserve">, </w:t>
      </w:r>
      <w:r w:rsidR="00912DEC">
        <w:rPr>
          <w:rFonts w:ascii="Arial" w:hAnsi="Arial" w:cs="Arial"/>
          <w:sz w:val="26"/>
          <w:szCs w:val="26"/>
        </w:rPr>
        <w:t>запросов по электронной почте</w:t>
      </w:r>
      <w:r w:rsidR="009F3E88">
        <w:rPr>
          <w:rFonts w:ascii="Arial" w:hAnsi="Arial" w:cs="Arial"/>
          <w:sz w:val="26"/>
          <w:szCs w:val="26"/>
        </w:rPr>
        <w:t xml:space="preserve"> или телефону службы поддержки</w:t>
      </w:r>
      <w:r w:rsidR="00912DEC">
        <w:rPr>
          <w:rFonts w:ascii="Arial" w:hAnsi="Arial" w:cs="Arial"/>
          <w:sz w:val="26"/>
          <w:szCs w:val="26"/>
        </w:rPr>
        <w:t>;</w:t>
      </w:r>
    </w:p>
    <w:p w14:paraId="2FA6A9B6" w14:textId="4A57C9E8" w:rsidR="00FA1939" w:rsidRDefault="00FA1939" w:rsidP="00C35DCD">
      <w:pPr>
        <w:pStyle w:val="aa"/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FA1939">
        <w:rPr>
          <w:rFonts w:ascii="Arial" w:hAnsi="Arial" w:cs="Arial"/>
          <w:sz w:val="26"/>
          <w:szCs w:val="26"/>
        </w:rPr>
        <w:t xml:space="preserve">- </w:t>
      </w:r>
      <w:r w:rsidR="00912DEC">
        <w:rPr>
          <w:rFonts w:ascii="Arial" w:hAnsi="Arial" w:cs="Arial"/>
          <w:sz w:val="26"/>
          <w:szCs w:val="26"/>
        </w:rPr>
        <w:t>контроль решений обращений и последующ</w:t>
      </w:r>
      <w:r w:rsidR="009F3E88">
        <w:rPr>
          <w:rFonts w:ascii="Arial" w:hAnsi="Arial" w:cs="Arial"/>
          <w:sz w:val="26"/>
          <w:szCs w:val="26"/>
        </w:rPr>
        <w:t>е</w:t>
      </w:r>
      <w:r w:rsidR="00912DEC">
        <w:rPr>
          <w:rFonts w:ascii="Arial" w:hAnsi="Arial" w:cs="Arial"/>
          <w:sz w:val="26"/>
          <w:szCs w:val="26"/>
        </w:rPr>
        <w:t>е предоставление результат</w:t>
      </w:r>
      <w:r w:rsidR="009F3E88">
        <w:rPr>
          <w:rFonts w:ascii="Arial" w:hAnsi="Arial" w:cs="Arial"/>
          <w:sz w:val="26"/>
          <w:szCs w:val="26"/>
        </w:rPr>
        <w:t>ов</w:t>
      </w:r>
      <w:r w:rsidR="00912DEC">
        <w:rPr>
          <w:rFonts w:ascii="Arial" w:hAnsi="Arial" w:cs="Arial"/>
          <w:sz w:val="26"/>
          <w:szCs w:val="26"/>
        </w:rPr>
        <w:t xml:space="preserve"> пользовател</w:t>
      </w:r>
      <w:r w:rsidR="009F3E88">
        <w:rPr>
          <w:rFonts w:ascii="Arial" w:hAnsi="Arial" w:cs="Arial"/>
          <w:sz w:val="26"/>
          <w:szCs w:val="26"/>
        </w:rPr>
        <w:t>ям</w:t>
      </w:r>
      <w:r w:rsidR="00912DEC">
        <w:rPr>
          <w:rFonts w:ascii="Arial" w:hAnsi="Arial" w:cs="Arial"/>
          <w:sz w:val="26"/>
          <w:szCs w:val="26"/>
        </w:rPr>
        <w:t xml:space="preserve"> АИС ЕМП.</w:t>
      </w:r>
    </w:p>
    <w:p w14:paraId="46CA5504" w14:textId="4F8592EA" w:rsidR="00B25698" w:rsidRDefault="00B25698" w:rsidP="00C35DCD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Отделу информационных систем и проектов обеспечить </w:t>
      </w:r>
      <w:r w:rsidRPr="005B58A7">
        <w:rPr>
          <w:rFonts w:ascii="Arial" w:hAnsi="Arial" w:cs="Arial"/>
          <w:sz w:val="26"/>
          <w:szCs w:val="26"/>
        </w:rPr>
        <w:t>реализаци</w:t>
      </w:r>
      <w:r>
        <w:rPr>
          <w:rFonts w:ascii="Arial" w:hAnsi="Arial" w:cs="Arial"/>
          <w:sz w:val="26"/>
          <w:szCs w:val="26"/>
        </w:rPr>
        <w:t>ю</w:t>
      </w:r>
      <w:r w:rsidRPr="005B58A7">
        <w:rPr>
          <w:rFonts w:ascii="Arial" w:hAnsi="Arial" w:cs="Arial"/>
          <w:sz w:val="26"/>
          <w:szCs w:val="26"/>
        </w:rPr>
        <w:t xml:space="preserve"> мероприятий, связанных с развитием</w:t>
      </w:r>
      <w:r>
        <w:rPr>
          <w:rFonts w:ascii="Arial" w:hAnsi="Arial" w:cs="Arial"/>
          <w:sz w:val="26"/>
          <w:szCs w:val="26"/>
        </w:rPr>
        <w:t xml:space="preserve"> и сопровождением</w:t>
      </w:r>
      <w:r w:rsidRPr="005B58A7">
        <w:rPr>
          <w:rFonts w:ascii="Arial" w:hAnsi="Arial" w:cs="Arial"/>
          <w:sz w:val="26"/>
          <w:szCs w:val="26"/>
        </w:rPr>
        <w:t xml:space="preserve"> АИС ЕМП</w:t>
      </w:r>
      <w:r>
        <w:rPr>
          <w:rFonts w:ascii="Arial" w:hAnsi="Arial" w:cs="Arial"/>
          <w:sz w:val="26"/>
          <w:szCs w:val="26"/>
        </w:rPr>
        <w:t>.</w:t>
      </w:r>
    </w:p>
    <w:p w14:paraId="78C21F63" w14:textId="4BA47A5E" w:rsidR="001C2B97" w:rsidRPr="001C2B97" w:rsidRDefault="001C2B97" w:rsidP="00C35DCD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rPr>
          <w:rFonts w:ascii="Arial" w:hAnsi="Arial" w:cs="Arial"/>
          <w:sz w:val="26"/>
          <w:szCs w:val="26"/>
        </w:rPr>
      </w:pPr>
      <w:r w:rsidRPr="001C2B97">
        <w:rPr>
          <w:rFonts w:ascii="Arial" w:hAnsi="Arial" w:cs="Arial"/>
          <w:sz w:val="26"/>
          <w:szCs w:val="26"/>
        </w:rPr>
        <w:t xml:space="preserve">Контроль за исполнением настоящего приказа </w:t>
      </w:r>
      <w:r w:rsidR="00E46148">
        <w:rPr>
          <w:rFonts w:ascii="Arial" w:hAnsi="Arial" w:cs="Arial"/>
          <w:sz w:val="26"/>
          <w:szCs w:val="26"/>
        </w:rPr>
        <w:t xml:space="preserve">возложить на </w:t>
      </w:r>
      <w:r w:rsidR="0008307B">
        <w:rPr>
          <w:rFonts w:ascii="Arial" w:hAnsi="Arial" w:cs="Arial"/>
          <w:sz w:val="26"/>
          <w:szCs w:val="26"/>
        </w:rPr>
        <w:t>начальника</w:t>
      </w:r>
      <w:r w:rsidR="00E46148">
        <w:rPr>
          <w:rFonts w:ascii="Arial" w:hAnsi="Arial" w:cs="Arial"/>
          <w:sz w:val="26"/>
          <w:szCs w:val="26"/>
        </w:rPr>
        <w:t xml:space="preserve"> отдела информационных систем и проектов Департамента </w:t>
      </w:r>
      <w:r w:rsidR="0008307B">
        <w:rPr>
          <w:rFonts w:ascii="Arial" w:hAnsi="Arial" w:cs="Arial"/>
          <w:sz w:val="26"/>
          <w:szCs w:val="26"/>
        </w:rPr>
        <w:t>Яблонскую Ольгу Леонтьевну</w:t>
      </w:r>
      <w:r w:rsidRPr="001C2B97">
        <w:rPr>
          <w:rFonts w:ascii="Arial" w:hAnsi="Arial" w:cs="Arial"/>
          <w:sz w:val="26"/>
          <w:szCs w:val="26"/>
        </w:rPr>
        <w:t>.</w:t>
      </w:r>
      <w:r w:rsidR="00B25698" w:rsidRPr="00B25698">
        <w:rPr>
          <w:rFonts w:ascii="Arial" w:hAnsi="Arial" w:cs="Arial"/>
          <w:sz w:val="26"/>
          <w:szCs w:val="26"/>
        </w:rPr>
        <w:t xml:space="preserve"> </w:t>
      </w:r>
    </w:p>
    <w:p w14:paraId="4A3B2288" w14:textId="77777777" w:rsidR="00A50983" w:rsidRDefault="00A50983" w:rsidP="00FA1939">
      <w:pPr>
        <w:pStyle w:val="aa"/>
        <w:ind w:firstLine="0"/>
        <w:jc w:val="left"/>
        <w:rPr>
          <w:rFonts w:ascii="Arial" w:hAnsi="Arial" w:cs="Arial"/>
          <w:sz w:val="26"/>
          <w:szCs w:val="26"/>
        </w:rPr>
      </w:pPr>
    </w:p>
    <w:p w14:paraId="3646C2F8" w14:textId="77777777" w:rsidR="00E46148" w:rsidRDefault="00E46148" w:rsidP="00FA1939">
      <w:pPr>
        <w:pStyle w:val="aa"/>
        <w:ind w:firstLine="0"/>
        <w:jc w:val="left"/>
        <w:rPr>
          <w:rFonts w:ascii="Arial" w:hAnsi="Arial" w:cs="Arial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6148" w14:paraId="5CB6811E" w14:textId="77777777" w:rsidTr="00E46148">
        <w:tc>
          <w:tcPr>
            <w:tcW w:w="4785" w:type="dxa"/>
          </w:tcPr>
          <w:p w14:paraId="53B27AC9" w14:textId="77777777" w:rsidR="00E46148" w:rsidRDefault="00E46148" w:rsidP="00B648F3">
            <w:pPr>
              <w:pStyle w:val="aa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E46148">
              <w:rPr>
                <w:rFonts w:ascii="Arial" w:hAnsi="Arial" w:cs="Arial"/>
                <w:sz w:val="26"/>
                <w:szCs w:val="26"/>
              </w:rPr>
              <w:t xml:space="preserve">Директор </w:t>
            </w:r>
            <w:r w:rsidR="00B648F3">
              <w:rPr>
                <w:rFonts w:ascii="Arial" w:hAnsi="Arial" w:cs="Arial"/>
                <w:sz w:val="26"/>
                <w:szCs w:val="26"/>
              </w:rPr>
              <w:t>Д</w:t>
            </w:r>
            <w:r w:rsidRPr="00E46148">
              <w:rPr>
                <w:rFonts w:ascii="Arial" w:hAnsi="Arial" w:cs="Arial"/>
                <w:sz w:val="26"/>
                <w:szCs w:val="26"/>
              </w:rPr>
              <w:t>епартамента</w:t>
            </w:r>
          </w:p>
        </w:tc>
        <w:tc>
          <w:tcPr>
            <w:tcW w:w="4786" w:type="dxa"/>
          </w:tcPr>
          <w:p w14:paraId="011D50EF" w14:textId="77777777" w:rsidR="00E46148" w:rsidRPr="00E46148" w:rsidRDefault="00E46148" w:rsidP="00E46148">
            <w:pPr>
              <w:pStyle w:val="aa"/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46148">
              <w:rPr>
                <w:rFonts w:ascii="Arial" w:hAnsi="Arial" w:cs="Arial"/>
                <w:b/>
                <w:sz w:val="26"/>
                <w:szCs w:val="26"/>
              </w:rPr>
              <w:t>А.С. Албычев</w:t>
            </w:r>
          </w:p>
        </w:tc>
      </w:tr>
    </w:tbl>
    <w:p w14:paraId="608440C0" w14:textId="77777777" w:rsidR="005B58A7" w:rsidRDefault="005B58A7" w:rsidP="00E46148">
      <w:pPr>
        <w:pStyle w:val="aa"/>
        <w:ind w:firstLine="0"/>
        <w:jc w:val="left"/>
        <w:rPr>
          <w:rFonts w:ascii="Arial" w:hAnsi="Arial" w:cs="Arial"/>
          <w:sz w:val="26"/>
          <w:szCs w:val="26"/>
        </w:rPr>
      </w:pPr>
    </w:p>
    <w:p w14:paraId="5678E168" w14:textId="77777777" w:rsidR="005B58A7" w:rsidRPr="005B58A7" w:rsidRDefault="005B58A7" w:rsidP="005B58A7">
      <w:pPr>
        <w:pStyle w:val="aa"/>
        <w:ind w:firstLine="0"/>
        <w:jc w:val="right"/>
        <w:rPr>
          <w:rFonts w:ascii="Arial" w:hAnsi="Arial" w:cs="Arial"/>
          <w:i/>
          <w:sz w:val="20"/>
        </w:rPr>
      </w:pPr>
      <w:r w:rsidRPr="005B58A7">
        <w:rPr>
          <w:rFonts w:ascii="Arial" w:hAnsi="Arial" w:cs="Arial"/>
          <w:i/>
          <w:sz w:val="20"/>
        </w:rPr>
        <w:lastRenderedPageBreak/>
        <w:t>Приложение к приказу</w:t>
      </w:r>
    </w:p>
    <w:p w14:paraId="766C475E" w14:textId="77777777" w:rsidR="005B58A7" w:rsidRPr="005B58A7" w:rsidRDefault="005B58A7" w:rsidP="005B58A7">
      <w:pPr>
        <w:pStyle w:val="aa"/>
        <w:ind w:firstLine="0"/>
        <w:jc w:val="right"/>
        <w:rPr>
          <w:rFonts w:ascii="Arial" w:hAnsi="Arial" w:cs="Arial"/>
          <w:i/>
          <w:sz w:val="20"/>
        </w:rPr>
      </w:pPr>
      <w:r w:rsidRPr="005B58A7">
        <w:rPr>
          <w:rFonts w:ascii="Arial" w:hAnsi="Arial" w:cs="Arial"/>
          <w:i/>
          <w:sz w:val="20"/>
        </w:rPr>
        <w:t>от «____» __________ 2015</w:t>
      </w:r>
      <w:r w:rsidR="003F5C46">
        <w:rPr>
          <w:rFonts w:ascii="Arial" w:hAnsi="Arial" w:cs="Arial"/>
          <w:i/>
          <w:sz w:val="20"/>
        </w:rPr>
        <w:t xml:space="preserve"> №________</w:t>
      </w:r>
    </w:p>
    <w:p w14:paraId="32FAD344" w14:textId="77777777" w:rsidR="005B58A7" w:rsidRDefault="005B58A7" w:rsidP="005B58A7">
      <w:pPr>
        <w:pStyle w:val="aa"/>
        <w:ind w:firstLine="0"/>
        <w:rPr>
          <w:rFonts w:ascii="Arial" w:hAnsi="Arial" w:cs="Arial"/>
          <w:sz w:val="26"/>
          <w:szCs w:val="26"/>
        </w:rPr>
      </w:pPr>
    </w:p>
    <w:p w14:paraId="5B87A3C1" w14:textId="77777777" w:rsidR="005B58A7" w:rsidRDefault="005B58A7" w:rsidP="005B58A7">
      <w:pPr>
        <w:pStyle w:val="aa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B58A7">
        <w:rPr>
          <w:rFonts w:ascii="Arial" w:hAnsi="Arial" w:cs="Arial"/>
          <w:b/>
          <w:sz w:val="26"/>
          <w:szCs w:val="26"/>
        </w:rPr>
        <w:t>ПОЛОЖЕНИЕ</w:t>
      </w:r>
      <w:r>
        <w:rPr>
          <w:rFonts w:ascii="Arial" w:hAnsi="Arial" w:cs="Arial"/>
          <w:b/>
          <w:sz w:val="26"/>
          <w:szCs w:val="26"/>
        </w:rPr>
        <w:t xml:space="preserve"> ОБ</w:t>
      </w:r>
      <w:r w:rsidRPr="005B58A7">
        <w:rPr>
          <w:rFonts w:ascii="Arial" w:hAnsi="Arial" w:cs="Arial"/>
          <w:b/>
          <w:sz w:val="26"/>
          <w:szCs w:val="26"/>
        </w:rPr>
        <w:t xml:space="preserve"> ИНФОРМАЦИОННОЙ СИСТЕМЕ</w:t>
      </w:r>
    </w:p>
    <w:p w14:paraId="7DA20AF6" w14:textId="77777777" w:rsidR="005B58A7" w:rsidRPr="005B58A7" w:rsidRDefault="005B58A7" w:rsidP="005B58A7">
      <w:pPr>
        <w:pStyle w:val="aa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B58A7">
        <w:rPr>
          <w:rFonts w:ascii="Arial" w:hAnsi="Arial" w:cs="Arial"/>
          <w:b/>
          <w:sz w:val="26"/>
          <w:szCs w:val="26"/>
        </w:rPr>
        <w:t>«ЕДИНАЯ МОБИЛЬНАЯ ПЛАТФОРМА ТЮМЕНСКОЙ ОБЛАСТИ»</w:t>
      </w:r>
    </w:p>
    <w:p w14:paraId="4C8B7621" w14:textId="77777777" w:rsidR="005B58A7" w:rsidRPr="005B58A7" w:rsidRDefault="005B58A7" w:rsidP="005B58A7">
      <w:pPr>
        <w:pStyle w:val="aa"/>
        <w:ind w:firstLine="0"/>
        <w:rPr>
          <w:rFonts w:ascii="Arial" w:hAnsi="Arial" w:cs="Arial"/>
          <w:sz w:val="26"/>
          <w:szCs w:val="26"/>
        </w:rPr>
      </w:pPr>
    </w:p>
    <w:p w14:paraId="748A0849" w14:textId="77777777" w:rsidR="00222DA7" w:rsidRDefault="005B58A7" w:rsidP="005B58A7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1. Настоящее Положение определяет</w:t>
      </w:r>
      <w:r w:rsidR="00222DA7">
        <w:rPr>
          <w:rFonts w:ascii="Arial" w:hAnsi="Arial" w:cs="Arial"/>
          <w:sz w:val="26"/>
          <w:szCs w:val="26"/>
        </w:rPr>
        <w:t>:</w:t>
      </w:r>
      <w:r w:rsidRPr="005B58A7">
        <w:rPr>
          <w:rFonts w:ascii="Arial" w:hAnsi="Arial" w:cs="Arial"/>
          <w:sz w:val="26"/>
          <w:szCs w:val="26"/>
        </w:rPr>
        <w:t xml:space="preserve"> </w:t>
      </w:r>
    </w:p>
    <w:p w14:paraId="1D618FBC" w14:textId="77777777" w:rsidR="00A134D9" w:rsidRDefault="00222DA7" w:rsidP="005B58A7">
      <w:pPr>
        <w:pStyle w:val="aa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B58A7" w:rsidRPr="005B58A7">
        <w:rPr>
          <w:rFonts w:ascii="Arial" w:hAnsi="Arial" w:cs="Arial"/>
          <w:sz w:val="26"/>
          <w:szCs w:val="26"/>
        </w:rPr>
        <w:t xml:space="preserve">назначение, правила формирования и функционирования </w:t>
      </w:r>
      <w:r>
        <w:rPr>
          <w:rFonts w:ascii="Arial" w:hAnsi="Arial" w:cs="Arial"/>
          <w:sz w:val="26"/>
          <w:szCs w:val="26"/>
        </w:rPr>
        <w:t>АИС ЕМП</w:t>
      </w:r>
      <w:r w:rsidR="005B58A7" w:rsidRPr="005B58A7">
        <w:rPr>
          <w:rFonts w:ascii="Arial" w:hAnsi="Arial" w:cs="Arial"/>
          <w:sz w:val="26"/>
          <w:szCs w:val="26"/>
        </w:rPr>
        <w:t>,</w:t>
      </w:r>
    </w:p>
    <w:p w14:paraId="05A7FAAB" w14:textId="235DA3AE" w:rsidR="00A134D9" w:rsidRDefault="00A134D9" w:rsidP="005B58A7">
      <w:pPr>
        <w:pStyle w:val="aa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5B58A7" w:rsidRPr="005B58A7">
        <w:rPr>
          <w:rFonts w:ascii="Arial" w:hAnsi="Arial" w:cs="Arial"/>
          <w:sz w:val="26"/>
          <w:szCs w:val="26"/>
        </w:rPr>
        <w:t xml:space="preserve"> основы информационного взаимодействия органов исполнительной власти Тюменской области, государственных учреждений</w:t>
      </w:r>
      <w:r>
        <w:rPr>
          <w:rFonts w:ascii="Arial" w:hAnsi="Arial" w:cs="Arial"/>
          <w:sz w:val="26"/>
          <w:szCs w:val="26"/>
        </w:rPr>
        <w:t xml:space="preserve"> (организаций) </w:t>
      </w:r>
      <w:r w:rsidR="005B58A7" w:rsidRPr="005B58A7">
        <w:rPr>
          <w:rFonts w:ascii="Arial" w:hAnsi="Arial" w:cs="Arial"/>
          <w:sz w:val="26"/>
          <w:szCs w:val="26"/>
        </w:rPr>
        <w:t>и иных организаций (далее – Органы и организации) в целях предоставления государственных, муниципальных и иных услуг (функций)</w:t>
      </w:r>
      <w:r w:rsidR="00993C58">
        <w:rPr>
          <w:rFonts w:ascii="Arial" w:hAnsi="Arial" w:cs="Arial"/>
          <w:sz w:val="26"/>
          <w:szCs w:val="26"/>
        </w:rPr>
        <w:t xml:space="preserve"> </w:t>
      </w:r>
      <w:r w:rsidR="00BF5EED">
        <w:rPr>
          <w:rFonts w:ascii="Arial" w:hAnsi="Arial" w:cs="Arial"/>
          <w:sz w:val="26"/>
          <w:szCs w:val="26"/>
        </w:rPr>
        <w:t xml:space="preserve">- электронных </w:t>
      </w:r>
      <w:r w:rsidR="00993C58">
        <w:rPr>
          <w:rFonts w:ascii="Arial" w:hAnsi="Arial" w:cs="Arial"/>
          <w:sz w:val="26"/>
          <w:szCs w:val="26"/>
        </w:rPr>
        <w:t>сервисов</w:t>
      </w:r>
      <w:r w:rsidR="005B58A7" w:rsidRPr="005B58A7">
        <w:rPr>
          <w:rFonts w:ascii="Arial" w:hAnsi="Arial" w:cs="Arial"/>
          <w:sz w:val="26"/>
          <w:szCs w:val="26"/>
        </w:rPr>
        <w:t xml:space="preserve"> гражданам с использованием </w:t>
      </w:r>
      <w:proofErr w:type="spellStart"/>
      <w:r w:rsidR="005B58A7" w:rsidRPr="005B58A7">
        <w:rPr>
          <w:rFonts w:ascii="Arial" w:hAnsi="Arial" w:cs="Arial"/>
          <w:sz w:val="26"/>
          <w:szCs w:val="26"/>
        </w:rPr>
        <w:t>неголосовых</w:t>
      </w:r>
      <w:proofErr w:type="spellEnd"/>
      <w:r w:rsidR="005B58A7" w:rsidRPr="005B58A7">
        <w:rPr>
          <w:rFonts w:ascii="Arial" w:hAnsi="Arial" w:cs="Arial"/>
          <w:sz w:val="26"/>
          <w:szCs w:val="26"/>
        </w:rPr>
        <w:t xml:space="preserve"> коммуникаций посредством мобильного телефона, смартфона или планшетного компьютера (далее – Мобильные устройства), </w:t>
      </w:r>
    </w:p>
    <w:p w14:paraId="1D3FA615" w14:textId="086DE5C9" w:rsidR="005B58A7" w:rsidRPr="005B58A7" w:rsidRDefault="00A134D9" w:rsidP="005B58A7">
      <w:pPr>
        <w:pStyle w:val="aa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B58A7" w:rsidRPr="005B58A7">
        <w:rPr>
          <w:rFonts w:ascii="Arial" w:hAnsi="Arial" w:cs="Arial"/>
          <w:sz w:val="26"/>
          <w:szCs w:val="26"/>
        </w:rPr>
        <w:t>правила взаимодействия органов и организаций при предоставлении данных услуг (далее – Взаимодействие органов и организаций).</w:t>
      </w:r>
    </w:p>
    <w:p w14:paraId="2DD34228" w14:textId="77777777" w:rsidR="005B58A7" w:rsidRPr="005B58A7" w:rsidRDefault="005B58A7" w:rsidP="005B58A7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 xml:space="preserve">2. АИС ЕМП представляет собой автоматизированную информационную систему Тюменской области, содержащую сведения об электронных сервисах Органов и организаций, доступ к которым предоставляется посредством Мобильных устройств, а также программные и технические средства, обеспечивающие взаимодействие граждан с Органами и организациями посредством мобильных устройств с использованием </w:t>
      </w:r>
      <w:proofErr w:type="spellStart"/>
      <w:r w:rsidRPr="005B58A7">
        <w:rPr>
          <w:rFonts w:ascii="Arial" w:hAnsi="Arial" w:cs="Arial"/>
          <w:sz w:val="26"/>
          <w:szCs w:val="26"/>
        </w:rPr>
        <w:t>неголосовых</w:t>
      </w:r>
      <w:proofErr w:type="spellEnd"/>
      <w:r w:rsidRPr="005B58A7">
        <w:rPr>
          <w:rFonts w:ascii="Arial" w:hAnsi="Arial" w:cs="Arial"/>
          <w:sz w:val="26"/>
          <w:szCs w:val="26"/>
        </w:rPr>
        <w:t xml:space="preserve"> коммуникаций (далее – Взаимодействие посредством мобильных устройств).</w:t>
      </w:r>
    </w:p>
    <w:p w14:paraId="1C9DB9CC" w14:textId="77777777" w:rsidR="005B58A7" w:rsidRPr="005B58A7" w:rsidRDefault="005B58A7" w:rsidP="005B58A7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3. Целями создания АИС ЕМП являются:</w:t>
      </w:r>
    </w:p>
    <w:p w14:paraId="69ED829A" w14:textId="636BC7E9" w:rsidR="005B58A7" w:rsidRPr="005B58A7" w:rsidRDefault="005B58A7" w:rsidP="005B58A7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 xml:space="preserve">- повышение качества предоставления гражданам государственных, муниципальных и иных услуг (функций) в Тюменской области за счет технологического обеспечения </w:t>
      </w:r>
      <w:r w:rsidR="003359E7">
        <w:rPr>
          <w:rFonts w:ascii="Arial" w:hAnsi="Arial" w:cs="Arial"/>
          <w:sz w:val="26"/>
          <w:szCs w:val="26"/>
        </w:rPr>
        <w:t>в</w:t>
      </w:r>
      <w:r w:rsidR="003359E7" w:rsidRPr="005B58A7">
        <w:rPr>
          <w:rFonts w:ascii="Arial" w:hAnsi="Arial" w:cs="Arial"/>
          <w:sz w:val="26"/>
          <w:szCs w:val="26"/>
        </w:rPr>
        <w:t xml:space="preserve">заимодействия </w:t>
      </w:r>
      <w:r w:rsidRPr="005B58A7">
        <w:rPr>
          <w:rFonts w:ascii="Arial" w:hAnsi="Arial" w:cs="Arial"/>
          <w:sz w:val="26"/>
          <w:szCs w:val="26"/>
        </w:rPr>
        <w:t>органов и организаций с гражданами посредством Мобильных устройств;</w:t>
      </w:r>
    </w:p>
    <w:p w14:paraId="57B83053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повышение эффективности функционирования Органов и организаций путем широкого использования функциональных возможностей АИС ЕМП.</w:t>
      </w:r>
    </w:p>
    <w:p w14:paraId="5022CCF3" w14:textId="77777777" w:rsidR="005B58A7" w:rsidRPr="005B58A7" w:rsidRDefault="005B58A7" w:rsidP="003359E7">
      <w:pPr>
        <w:pStyle w:val="aa"/>
        <w:ind w:firstLine="709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4. Основными функциями АИС ЕМП являются:</w:t>
      </w:r>
    </w:p>
    <w:p w14:paraId="621D5639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обеспечение передачи запросов и сведений, необходимых для получения государственных, муниципальных и иных услуг (функций) посредством Мобильных устройств;</w:t>
      </w:r>
    </w:p>
    <w:p w14:paraId="1A81C1A5" w14:textId="3F422E1E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обеспечение взаимодействия с информационными системами Органов и организаций</w:t>
      </w:r>
      <w:r w:rsidR="007A2194">
        <w:rPr>
          <w:rFonts w:ascii="Arial" w:hAnsi="Arial" w:cs="Arial"/>
          <w:sz w:val="26"/>
          <w:szCs w:val="26"/>
        </w:rPr>
        <w:t xml:space="preserve">, а также </w:t>
      </w:r>
      <w:r w:rsidRPr="005B58A7">
        <w:rPr>
          <w:rFonts w:ascii="Arial" w:hAnsi="Arial" w:cs="Arial"/>
          <w:sz w:val="26"/>
          <w:szCs w:val="26"/>
        </w:rPr>
        <w:t>для получения сведений, необходимых для оказания государственных, муниципальных и иных услуг (функций) в электронной форме посредством Мобильных устройств;</w:t>
      </w:r>
    </w:p>
    <w:p w14:paraId="7EEE90DC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обеспечение взаимодействия с гражданами посредством Мобильных устройств в части уведомления о статусах запросов на предоставление государственных, муниципальных и иных услуг (функций), а также в части получения результатов предоставления услуг (функций) в электронной форме посредством Мобильных устройств;</w:t>
      </w:r>
    </w:p>
    <w:p w14:paraId="2138316C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предоставление доступа к информационным ресурсам Органов и организаций в целях обеспечения обратной связи с гражданами.</w:t>
      </w:r>
    </w:p>
    <w:p w14:paraId="03CCCC7D" w14:textId="779586FB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 xml:space="preserve">5. Взаимодействие АИС ЕМП с информационными системами Органов и организаций по вопросам предоставления государственных и муниципальных </w:t>
      </w:r>
      <w:r w:rsidR="00A95022">
        <w:rPr>
          <w:rFonts w:ascii="Arial" w:hAnsi="Arial" w:cs="Arial"/>
          <w:sz w:val="26"/>
          <w:szCs w:val="26"/>
        </w:rPr>
        <w:t>и иных услуг</w:t>
      </w:r>
      <w:r w:rsidRPr="005B58A7">
        <w:rPr>
          <w:rFonts w:ascii="Arial" w:hAnsi="Arial" w:cs="Arial"/>
          <w:sz w:val="26"/>
          <w:szCs w:val="26"/>
        </w:rPr>
        <w:t xml:space="preserve"> (функций) </w:t>
      </w:r>
      <w:r w:rsidR="00A95022">
        <w:rPr>
          <w:rFonts w:ascii="Arial" w:hAnsi="Arial" w:cs="Arial"/>
          <w:sz w:val="26"/>
          <w:szCs w:val="26"/>
        </w:rPr>
        <w:t xml:space="preserve">может </w:t>
      </w:r>
      <w:r w:rsidR="00A95022" w:rsidRPr="005B58A7">
        <w:rPr>
          <w:rFonts w:ascii="Arial" w:hAnsi="Arial" w:cs="Arial"/>
          <w:sz w:val="26"/>
          <w:szCs w:val="26"/>
        </w:rPr>
        <w:t>осуществлять</w:t>
      </w:r>
      <w:r w:rsidR="00A95022">
        <w:rPr>
          <w:rFonts w:ascii="Arial" w:hAnsi="Arial" w:cs="Arial"/>
          <w:sz w:val="26"/>
          <w:szCs w:val="26"/>
        </w:rPr>
        <w:t>ся</w:t>
      </w:r>
      <w:r w:rsidRPr="005B58A7">
        <w:rPr>
          <w:rFonts w:ascii="Arial" w:hAnsi="Arial" w:cs="Arial"/>
          <w:sz w:val="26"/>
          <w:szCs w:val="26"/>
        </w:rPr>
        <w:t xml:space="preserve"> в </w:t>
      </w:r>
      <w:r w:rsidRPr="005B58A7">
        <w:rPr>
          <w:rFonts w:ascii="Arial" w:hAnsi="Arial" w:cs="Arial"/>
          <w:sz w:val="26"/>
          <w:szCs w:val="26"/>
        </w:rPr>
        <w:lastRenderedPageBreak/>
        <w:t>установленном порядке с использованием автоматизированной системы межведомственного электронного взаимодействия Тюменской области.</w:t>
      </w:r>
    </w:p>
    <w:p w14:paraId="62CD7920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6. В целях исполнения своих функций АИС ЕМП обеспечивает:</w:t>
      </w:r>
    </w:p>
    <w:p w14:paraId="7FACB6C9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доступ граждан, Органов и организаций к электронным сервисам информационных систем, подключенных к АИС ЕМП, посредством Мобильных устройств;</w:t>
      </w:r>
    </w:p>
    <w:p w14:paraId="1FED2805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получение и передачу в установленном порядке в информационные системы Органов и организаций обращений по вопросам предоставления государственных, муниципальных и иных услуг (функций), направленных посредством Мобильных устройств от граждан и Органов и организаций;</w:t>
      </w:r>
    </w:p>
    <w:p w14:paraId="682509FA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централизованное хранение информации о пользователях АИС ЕМП и истории предоставления им доступа к электронным сервисам;</w:t>
      </w:r>
    </w:p>
    <w:p w14:paraId="6FFCA491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защиту передаваемой информации от несанкционированного доступа, искажения или блокирования с момента поступления указанной информации в АИС ЕМП;</w:t>
      </w:r>
    </w:p>
    <w:p w14:paraId="4A424C55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предоставление Органам и организаций необходимой информации об использовании Мобильных устройств в целях оказания государственных, муниципальных и иных услуг (функций) гражданам.</w:t>
      </w:r>
    </w:p>
    <w:p w14:paraId="6C7723E1" w14:textId="77777777" w:rsidR="005B58A7" w:rsidRPr="005B58A7" w:rsidRDefault="005B58A7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7. Обработка информации с использованием АИС ЕМП не влечет изменения установленной категории доступа к такой информации.</w:t>
      </w:r>
    </w:p>
    <w:p w14:paraId="31A86820" w14:textId="411FEE99" w:rsidR="005B58A7" w:rsidRPr="005B58A7" w:rsidRDefault="005B58A7" w:rsidP="00C35DCD">
      <w:pPr>
        <w:pStyle w:val="aa"/>
        <w:ind w:firstLine="709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8.</w:t>
      </w:r>
      <w:r w:rsidR="00C35DCD">
        <w:rPr>
          <w:rFonts w:ascii="Arial" w:hAnsi="Arial" w:cs="Arial"/>
          <w:sz w:val="26"/>
          <w:szCs w:val="26"/>
        </w:rPr>
        <w:t xml:space="preserve"> </w:t>
      </w:r>
      <w:r w:rsidRPr="005B58A7">
        <w:rPr>
          <w:rFonts w:ascii="Arial" w:hAnsi="Arial" w:cs="Arial"/>
          <w:sz w:val="26"/>
          <w:szCs w:val="26"/>
        </w:rPr>
        <w:t>Информация, содержащая сведения, составляющие государственную тайну, не подлежат обработке в АИС ЕМП.</w:t>
      </w:r>
    </w:p>
    <w:p w14:paraId="74C2F10B" w14:textId="4B67E900" w:rsidR="005B58A7" w:rsidRPr="005B58A7" w:rsidRDefault="00A134D9" w:rsidP="000E5CD9">
      <w:pPr>
        <w:pStyle w:val="aa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5B58A7" w:rsidRPr="005B58A7">
        <w:rPr>
          <w:rFonts w:ascii="Arial" w:hAnsi="Arial" w:cs="Arial"/>
          <w:sz w:val="26"/>
          <w:szCs w:val="26"/>
        </w:rPr>
        <w:t>. Оператор АИС ЕМП:</w:t>
      </w:r>
    </w:p>
    <w:p w14:paraId="75A62BDA" w14:textId="77777777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определяет регламент функционирования АИС ЕМП, включая технические требования функционирования АИС ЕМП;</w:t>
      </w:r>
    </w:p>
    <w:p w14:paraId="02ED49F4" w14:textId="7E210FFD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 xml:space="preserve">- обеспечивает работоспособность </w:t>
      </w:r>
      <w:r w:rsidR="00BF5EED">
        <w:rPr>
          <w:rFonts w:ascii="Arial" w:hAnsi="Arial" w:cs="Arial"/>
          <w:sz w:val="26"/>
          <w:szCs w:val="26"/>
        </w:rPr>
        <w:t xml:space="preserve">инфраструктуры </w:t>
      </w:r>
      <w:r w:rsidRPr="005B58A7">
        <w:rPr>
          <w:rFonts w:ascii="Arial" w:hAnsi="Arial" w:cs="Arial"/>
          <w:sz w:val="26"/>
          <w:szCs w:val="26"/>
        </w:rPr>
        <w:t>АИС ЕМП в круглосуточном режиме;</w:t>
      </w:r>
    </w:p>
    <w:p w14:paraId="643ABD93" w14:textId="38E1206B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 xml:space="preserve">- осуществляет </w:t>
      </w:r>
      <w:r w:rsidR="00BF5EED">
        <w:rPr>
          <w:rFonts w:ascii="Arial" w:hAnsi="Arial" w:cs="Arial"/>
          <w:sz w:val="26"/>
          <w:szCs w:val="26"/>
        </w:rPr>
        <w:t xml:space="preserve">организацию процесса </w:t>
      </w:r>
      <w:r w:rsidRPr="005B58A7">
        <w:rPr>
          <w:rFonts w:ascii="Arial" w:hAnsi="Arial" w:cs="Arial"/>
          <w:sz w:val="26"/>
          <w:szCs w:val="26"/>
        </w:rPr>
        <w:t>подключени</w:t>
      </w:r>
      <w:r w:rsidR="00BF5EED">
        <w:rPr>
          <w:rFonts w:ascii="Arial" w:hAnsi="Arial" w:cs="Arial"/>
          <w:sz w:val="26"/>
          <w:szCs w:val="26"/>
        </w:rPr>
        <w:t>я</w:t>
      </w:r>
      <w:r w:rsidRPr="005B58A7">
        <w:rPr>
          <w:rFonts w:ascii="Arial" w:hAnsi="Arial" w:cs="Arial"/>
          <w:sz w:val="26"/>
          <w:szCs w:val="26"/>
        </w:rPr>
        <w:t xml:space="preserve"> информационных систем, отвечающих техническим требованиям, к АИС ЕМП;</w:t>
      </w:r>
    </w:p>
    <w:p w14:paraId="3C87A97D" w14:textId="77777777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формирует и ведет реестр электронных сервисов, спроектированных для использования посредством Мобильных устройств (далее – Мобильные электронные сервисы);</w:t>
      </w:r>
    </w:p>
    <w:p w14:paraId="3B7DFF45" w14:textId="76641575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 xml:space="preserve">- обеспечивает доступ к Мобильным электронным сервисам, зарегистрированным в реестре электронных сервисов, граждан, а также Органов и организаций </w:t>
      </w:r>
      <w:r w:rsidR="00A134D9" w:rsidRPr="005B58A7">
        <w:rPr>
          <w:rFonts w:ascii="Arial" w:hAnsi="Arial" w:cs="Arial"/>
          <w:sz w:val="26"/>
          <w:szCs w:val="26"/>
        </w:rPr>
        <w:t>в рамках,</w:t>
      </w:r>
      <w:r w:rsidRPr="005B58A7">
        <w:rPr>
          <w:rFonts w:ascii="Arial" w:hAnsi="Arial" w:cs="Arial"/>
          <w:sz w:val="26"/>
          <w:szCs w:val="26"/>
        </w:rPr>
        <w:t xml:space="preserve"> предоставленных таким Органам и организациям полномочий к использованию указанных электронных сервисов;</w:t>
      </w:r>
    </w:p>
    <w:p w14:paraId="6BB6D241" w14:textId="77777777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ведет учет и статистику использования Мобильных электронных сервисов, зарегистрированных в реестре электронных сервисов, гражданами, Органами и организациями.</w:t>
      </w:r>
    </w:p>
    <w:p w14:paraId="5FACFFCC" w14:textId="7D689A65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1</w:t>
      </w:r>
      <w:r w:rsidR="00A134D9">
        <w:rPr>
          <w:rFonts w:ascii="Arial" w:hAnsi="Arial" w:cs="Arial"/>
          <w:sz w:val="26"/>
          <w:szCs w:val="26"/>
        </w:rPr>
        <w:t>0</w:t>
      </w:r>
      <w:r w:rsidRPr="005B58A7">
        <w:rPr>
          <w:rFonts w:ascii="Arial" w:hAnsi="Arial" w:cs="Arial"/>
          <w:sz w:val="26"/>
          <w:szCs w:val="26"/>
        </w:rPr>
        <w:t>. Оператор не несет ответственность за:</w:t>
      </w:r>
    </w:p>
    <w:p w14:paraId="0ADE1C70" w14:textId="77777777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содержание и достоверность информации, передаваемой посредством АИС ЕМП от физических и юридических лиц, Органов и организаций;</w:t>
      </w:r>
    </w:p>
    <w:p w14:paraId="05F5BAAD" w14:textId="202A66BB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качество и сроки ответов Органов и организаций на обращения граждан, направленных с использованием АИС ЕМП.</w:t>
      </w:r>
    </w:p>
    <w:p w14:paraId="3F0724FD" w14:textId="38E75FB2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1</w:t>
      </w:r>
      <w:r w:rsidR="00A134D9">
        <w:rPr>
          <w:rFonts w:ascii="Arial" w:hAnsi="Arial" w:cs="Arial"/>
          <w:sz w:val="26"/>
          <w:szCs w:val="26"/>
        </w:rPr>
        <w:t>1</w:t>
      </w:r>
      <w:r w:rsidRPr="005B58A7">
        <w:rPr>
          <w:rFonts w:ascii="Arial" w:hAnsi="Arial" w:cs="Arial"/>
          <w:sz w:val="26"/>
          <w:szCs w:val="26"/>
        </w:rPr>
        <w:t xml:space="preserve">. Подключению к АИС ЕМП подлежат информационные системы, используемые при предоставлении государственных, муниципальных и иных услуг (функций) </w:t>
      </w:r>
      <w:r w:rsidR="00BF0DE2">
        <w:rPr>
          <w:rFonts w:ascii="Arial" w:hAnsi="Arial" w:cs="Arial"/>
          <w:sz w:val="26"/>
          <w:szCs w:val="26"/>
        </w:rPr>
        <w:t>Органами и организациями</w:t>
      </w:r>
      <w:r w:rsidRPr="005B58A7">
        <w:rPr>
          <w:rFonts w:ascii="Arial" w:hAnsi="Arial" w:cs="Arial"/>
          <w:sz w:val="26"/>
          <w:szCs w:val="26"/>
        </w:rPr>
        <w:t>.</w:t>
      </w:r>
    </w:p>
    <w:p w14:paraId="1022C2D9" w14:textId="77777777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 xml:space="preserve">Взаимодействие АИС ЕМП с информационными системами Органов и организаций, не являющихся органами исполнительной власти Тюменской </w:t>
      </w:r>
      <w:r w:rsidRPr="005B58A7">
        <w:rPr>
          <w:rFonts w:ascii="Arial" w:hAnsi="Arial" w:cs="Arial"/>
          <w:sz w:val="26"/>
          <w:szCs w:val="26"/>
        </w:rPr>
        <w:lastRenderedPageBreak/>
        <w:t xml:space="preserve">области и подведомственными им организациями, осуществляется в соответствии с </w:t>
      </w:r>
      <w:r w:rsidR="00DB5053">
        <w:rPr>
          <w:rFonts w:ascii="Arial" w:hAnsi="Arial" w:cs="Arial"/>
          <w:sz w:val="26"/>
          <w:szCs w:val="26"/>
        </w:rPr>
        <w:t>Регламентом, определяемым Оператором АИС ЕМП</w:t>
      </w:r>
      <w:r w:rsidRPr="005B58A7">
        <w:rPr>
          <w:rFonts w:ascii="Arial" w:hAnsi="Arial" w:cs="Arial"/>
          <w:sz w:val="26"/>
          <w:szCs w:val="26"/>
        </w:rPr>
        <w:t>.</w:t>
      </w:r>
    </w:p>
    <w:p w14:paraId="2099B682" w14:textId="370F8152" w:rsidR="005B58A7" w:rsidRPr="005B58A7" w:rsidRDefault="005B58A7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1</w:t>
      </w:r>
      <w:r w:rsidR="00A134D9">
        <w:rPr>
          <w:rFonts w:ascii="Arial" w:hAnsi="Arial" w:cs="Arial"/>
          <w:sz w:val="26"/>
          <w:szCs w:val="26"/>
        </w:rPr>
        <w:t>2</w:t>
      </w:r>
      <w:r w:rsidRPr="005B58A7">
        <w:rPr>
          <w:rFonts w:ascii="Arial" w:hAnsi="Arial" w:cs="Arial"/>
          <w:sz w:val="26"/>
          <w:szCs w:val="26"/>
        </w:rPr>
        <w:t>. Подключение и взаимодействие информационных систем с использованием АИС ЕМП осуществляется в соответствии с требованиями к такому подключению и взаимодействию, утверждаемыми Оператором.</w:t>
      </w:r>
    </w:p>
    <w:p w14:paraId="43FB4B21" w14:textId="1804F324" w:rsidR="005B58A7" w:rsidRPr="005B58A7" w:rsidRDefault="00A134D9" w:rsidP="00DB5053">
      <w:pPr>
        <w:pStyle w:val="aa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="005B58A7" w:rsidRPr="005B58A7">
        <w:rPr>
          <w:rFonts w:ascii="Arial" w:hAnsi="Arial" w:cs="Arial"/>
          <w:sz w:val="26"/>
          <w:szCs w:val="26"/>
        </w:rPr>
        <w:t>. В целях осуществления взаимодействия с использованием АИС ЕМП при предоставлении государственных, муниципальных и иных услуг (функций) в Тюменской области посредством Мобильных устройств Органы и организации обязаны:</w:t>
      </w:r>
    </w:p>
    <w:p w14:paraId="1A7E09C8" w14:textId="77777777" w:rsidR="005B58A7" w:rsidRPr="005B58A7" w:rsidRDefault="005B58A7" w:rsidP="00A134D9">
      <w:pPr>
        <w:pStyle w:val="aa"/>
        <w:tabs>
          <w:tab w:val="left" w:pos="993"/>
        </w:tabs>
        <w:ind w:firstLine="708"/>
        <w:rPr>
          <w:rFonts w:ascii="Arial" w:hAnsi="Arial" w:cs="Arial"/>
          <w:sz w:val="26"/>
          <w:szCs w:val="26"/>
        </w:rPr>
      </w:pPr>
      <w:bookmarkStart w:id="0" w:name="_GoBack"/>
      <w:r w:rsidRPr="005B58A7">
        <w:rPr>
          <w:rFonts w:ascii="Arial" w:hAnsi="Arial" w:cs="Arial"/>
          <w:sz w:val="26"/>
          <w:szCs w:val="26"/>
        </w:rPr>
        <w:t>- обеспечивать взаимодействие с гражданами посредством информационных систем Органов и организаций, подключенных к АИС ЕМП;</w:t>
      </w:r>
    </w:p>
    <w:p w14:paraId="7049FA7F" w14:textId="77777777" w:rsidR="005B58A7" w:rsidRPr="005B58A7" w:rsidRDefault="005B58A7" w:rsidP="00A134D9">
      <w:pPr>
        <w:pStyle w:val="aa"/>
        <w:tabs>
          <w:tab w:val="left" w:pos="993"/>
        </w:tabs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поддерживать работоспособность программных и технических средств информационных систем, подключенных к АИС ЕМП, в случае, если Орган или организация является оператором такой информационной системы;</w:t>
      </w:r>
    </w:p>
    <w:p w14:paraId="611BC6DB" w14:textId="77777777" w:rsidR="005B58A7" w:rsidRPr="005B58A7" w:rsidRDefault="005B58A7" w:rsidP="00A134D9">
      <w:pPr>
        <w:pStyle w:val="aa"/>
        <w:tabs>
          <w:tab w:val="left" w:pos="993"/>
        </w:tabs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обеспечивать полноту и достоверность информации, содержащейся в электронных сообщениях, передаваемых с использованием информационных систем Органов и организаций, подключенных к АИС ЕМП;</w:t>
      </w:r>
    </w:p>
    <w:p w14:paraId="01A8AEFB" w14:textId="77777777" w:rsidR="005B58A7" w:rsidRPr="00E46148" w:rsidRDefault="005B58A7" w:rsidP="00A134D9">
      <w:pPr>
        <w:pStyle w:val="aa"/>
        <w:tabs>
          <w:tab w:val="left" w:pos="993"/>
        </w:tabs>
        <w:ind w:firstLine="708"/>
        <w:rPr>
          <w:rFonts w:ascii="Arial" w:hAnsi="Arial" w:cs="Arial"/>
          <w:sz w:val="26"/>
          <w:szCs w:val="26"/>
        </w:rPr>
      </w:pPr>
      <w:r w:rsidRPr="005B58A7">
        <w:rPr>
          <w:rFonts w:ascii="Arial" w:hAnsi="Arial" w:cs="Arial"/>
          <w:sz w:val="26"/>
          <w:szCs w:val="26"/>
        </w:rPr>
        <w:t>- обеспечивать строгое соблюдение установленного законодательством Российской Федерации порядка ограниченного доступа к отдельным видам информации, получаемой и передаваемой при помощи АИС ЕМП, в том числе к персональным данным граждан.</w:t>
      </w:r>
      <w:bookmarkEnd w:id="0"/>
    </w:p>
    <w:sectPr w:rsidR="005B58A7" w:rsidRPr="00E46148" w:rsidSect="00222DA7">
      <w:headerReference w:type="default" r:id="rId8"/>
      <w:footerReference w:type="even" r:id="rId9"/>
      <w:pgSz w:w="11907" w:h="16840" w:code="9"/>
      <w:pgMar w:top="568" w:right="851" w:bottom="567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16BB3" w14:textId="77777777" w:rsidR="004413AF" w:rsidRDefault="004413AF">
      <w:r>
        <w:separator/>
      </w:r>
    </w:p>
  </w:endnote>
  <w:endnote w:type="continuationSeparator" w:id="0">
    <w:p w14:paraId="34DA66A7" w14:textId="77777777" w:rsidR="004413AF" w:rsidRDefault="0044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9F214" w14:textId="77777777" w:rsidR="00DD18AB" w:rsidRDefault="00667D29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998D6F7" w14:textId="77777777" w:rsidR="00DD18AB" w:rsidRDefault="004413A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96196" w14:textId="77777777" w:rsidR="004413AF" w:rsidRDefault="004413AF">
      <w:r>
        <w:separator/>
      </w:r>
    </w:p>
  </w:footnote>
  <w:footnote w:type="continuationSeparator" w:id="0">
    <w:p w14:paraId="1158706F" w14:textId="77777777" w:rsidR="004413AF" w:rsidRDefault="00441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20445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024DB8F" w14:textId="7772222C" w:rsidR="00DD18AB" w:rsidRPr="00B35750" w:rsidRDefault="004413AF" w:rsidP="00B35750">
        <w:pPr>
          <w:pStyle w:val="a5"/>
          <w:jc w:val="center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852"/>
    <w:multiLevelType w:val="hybridMultilevel"/>
    <w:tmpl w:val="E968CAF8"/>
    <w:lvl w:ilvl="0" w:tplc="1668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B5D2CE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364C00"/>
    <w:multiLevelType w:val="hybridMultilevel"/>
    <w:tmpl w:val="E24A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BF"/>
    <w:rsid w:val="00023AAF"/>
    <w:rsid w:val="00042A1D"/>
    <w:rsid w:val="000472A5"/>
    <w:rsid w:val="000576CC"/>
    <w:rsid w:val="00072DBF"/>
    <w:rsid w:val="0008307B"/>
    <w:rsid w:val="000D200D"/>
    <w:rsid w:val="000E5CD9"/>
    <w:rsid w:val="000F0AB6"/>
    <w:rsid w:val="00150A34"/>
    <w:rsid w:val="00160087"/>
    <w:rsid w:val="001A13DA"/>
    <w:rsid w:val="001A5C05"/>
    <w:rsid w:val="001A72F2"/>
    <w:rsid w:val="001B4C4F"/>
    <w:rsid w:val="001C2B97"/>
    <w:rsid w:val="001C4D6A"/>
    <w:rsid w:val="001F06BD"/>
    <w:rsid w:val="002062BC"/>
    <w:rsid w:val="0021452E"/>
    <w:rsid w:val="00222DA7"/>
    <w:rsid w:val="0024541A"/>
    <w:rsid w:val="002538F3"/>
    <w:rsid w:val="00291533"/>
    <w:rsid w:val="00292813"/>
    <w:rsid w:val="002B7A57"/>
    <w:rsid w:val="00324E04"/>
    <w:rsid w:val="0032658E"/>
    <w:rsid w:val="00327EC9"/>
    <w:rsid w:val="003359E7"/>
    <w:rsid w:val="003E566C"/>
    <w:rsid w:val="003F5C46"/>
    <w:rsid w:val="003F75A8"/>
    <w:rsid w:val="00404154"/>
    <w:rsid w:val="0044137D"/>
    <w:rsid w:val="004413AF"/>
    <w:rsid w:val="004526C4"/>
    <w:rsid w:val="004547E1"/>
    <w:rsid w:val="0047037D"/>
    <w:rsid w:val="004875EF"/>
    <w:rsid w:val="004B2192"/>
    <w:rsid w:val="004B3C60"/>
    <w:rsid w:val="004C1484"/>
    <w:rsid w:val="004C24A9"/>
    <w:rsid w:val="004C65B0"/>
    <w:rsid w:val="00543362"/>
    <w:rsid w:val="00597195"/>
    <w:rsid w:val="005B58A7"/>
    <w:rsid w:val="0064174A"/>
    <w:rsid w:val="00663CC4"/>
    <w:rsid w:val="00667D29"/>
    <w:rsid w:val="00674C59"/>
    <w:rsid w:val="00694EFB"/>
    <w:rsid w:val="006A1B8F"/>
    <w:rsid w:val="006C310B"/>
    <w:rsid w:val="006C5033"/>
    <w:rsid w:val="006D41EC"/>
    <w:rsid w:val="006D4A21"/>
    <w:rsid w:val="006D71B0"/>
    <w:rsid w:val="007468DC"/>
    <w:rsid w:val="00761896"/>
    <w:rsid w:val="0079403E"/>
    <w:rsid w:val="007A2194"/>
    <w:rsid w:val="007A5FB1"/>
    <w:rsid w:val="007D3C14"/>
    <w:rsid w:val="007E0B1A"/>
    <w:rsid w:val="008014B7"/>
    <w:rsid w:val="00844173"/>
    <w:rsid w:val="008632DB"/>
    <w:rsid w:val="00912DEC"/>
    <w:rsid w:val="0093385F"/>
    <w:rsid w:val="00933AF7"/>
    <w:rsid w:val="00957B0A"/>
    <w:rsid w:val="00963431"/>
    <w:rsid w:val="009763F3"/>
    <w:rsid w:val="0098629A"/>
    <w:rsid w:val="00993C58"/>
    <w:rsid w:val="009953FD"/>
    <w:rsid w:val="009D1443"/>
    <w:rsid w:val="009F2898"/>
    <w:rsid w:val="009F3E88"/>
    <w:rsid w:val="00A00DF6"/>
    <w:rsid w:val="00A134D9"/>
    <w:rsid w:val="00A16567"/>
    <w:rsid w:val="00A46F16"/>
    <w:rsid w:val="00A50983"/>
    <w:rsid w:val="00A6190E"/>
    <w:rsid w:val="00A65261"/>
    <w:rsid w:val="00A90A1E"/>
    <w:rsid w:val="00A941D7"/>
    <w:rsid w:val="00A95022"/>
    <w:rsid w:val="00A97833"/>
    <w:rsid w:val="00AC27DD"/>
    <w:rsid w:val="00B04A9C"/>
    <w:rsid w:val="00B25698"/>
    <w:rsid w:val="00B3176C"/>
    <w:rsid w:val="00B35750"/>
    <w:rsid w:val="00B648F3"/>
    <w:rsid w:val="00B74BC6"/>
    <w:rsid w:val="00BB6284"/>
    <w:rsid w:val="00BB6311"/>
    <w:rsid w:val="00BB7C18"/>
    <w:rsid w:val="00BC6C88"/>
    <w:rsid w:val="00BD1C63"/>
    <w:rsid w:val="00BD563B"/>
    <w:rsid w:val="00BE49DB"/>
    <w:rsid w:val="00BF0DE2"/>
    <w:rsid w:val="00BF5EED"/>
    <w:rsid w:val="00BF6684"/>
    <w:rsid w:val="00C07AB6"/>
    <w:rsid w:val="00C35DCD"/>
    <w:rsid w:val="00C57C36"/>
    <w:rsid w:val="00C836CF"/>
    <w:rsid w:val="00CD015D"/>
    <w:rsid w:val="00D03B3E"/>
    <w:rsid w:val="00D10B8B"/>
    <w:rsid w:val="00D16106"/>
    <w:rsid w:val="00D47BEA"/>
    <w:rsid w:val="00D86330"/>
    <w:rsid w:val="00DB5053"/>
    <w:rsid w:val="00DF0D5C"/>
    <w:rsid w:val="00E31668"/>
    <w:rsid w:val="00E46148"/>
    <w:rsid w:val="00E6462E"/>
    <w:rsid w:val="00E81A67"/>
    <w:rsid w:val="00E96AC9"/>
    <w:rsid w:val="00EA1FCD"/>
    <w:rsid w:val="00EB3B77"/>
    <w:rsid w:val="00F314F3"/>
    <w:rsid w:val="00F44B0E"/>
    <w:rsid w:val="00F61BA4"/>
    <w:rsid w:val="00F8237D"/>
    <w:rsid w:val="00F86D9C"/>
    <w:rsid w:val="00F90CA8"/>
    <w:rsid w:val="00F93260"/>
    <w:rsid w:val="00F93F2E"/>
    <w:rsid w:val="00FA1939"/>
    <w:rsid w:val="00FB7E05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4CFE"/>
  <w15:docId w15:val="{F09D31DF-ACC3-405B-948A-FA29F36A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2DBF"/>
  </w:style>
  <w:style w:type="paragraph" w:customStyle="1" w:styleId="a4">
    <w:name w:val="норм.центр"/>
    <w:basedOn w:val="a"/>
    <w:rsid w:val="00072DBF"/>
    <w:pPr>
      <w:jc w:val="center"/>
    </w:pPr>
    <w:rPr>
      <w:b/>
      <w:sz w:val="24"/>
    </w:rPr>
  </w:style>
  <w:style w:type="paragraph" w:styleId="a5">
    <w:name w:val="header"/>
    <w:basedOn w:val="a"/>
    <w:link w:val="a6"/>
    <w:uiPriority w:val="99"/>
    <w:rsid w:val="00072DBF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2D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rsid w:val="00072DBF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072D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доклад"/>
    <w:basedOn w:val="a"/>
    <w:rsid w:val="00072DBF"/>
    <w:pPr>
      <w:spacing w:line="360" w:lineRule="auto"/>
    </w:pPr>
  </w:style>
  <w:style w:type="paragraph" w:styleId="aa">
    <w:name w:val="Body Text Indent"/>
    <w:basedOn w:val="a"/>
    <w:link w:val="ab"/>
    <w:rsid w:val="00072DBF"/>
    <w:pPr>
      <w:ind w:firstLine="72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72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2D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2DB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1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5B58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58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6A1B8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7A219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2194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2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21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21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BF5E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Екатерина Николаевна</dc:creator>
  <cp:lastModifiedBy>Яблонская Ольга Леонтьевна</cp:lastModifiedBy>
  <cp:revision>40</cp:revision>
  <dcterms:created xsi:type="dcterms:W3CDTF">2013-02-15T09:51:00Z</dcterms:created>
  <dcterms:modified xsi:type="dcterms:W3CDTF">2016-05-06T04:23:00Z</dcterms:modified>
</cp:coreProperties>
</file>