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B8" w:rsidRPr="003633ED" w:rsidRDefault="00573E54" w:rsidP="00573E54">
      <w:pPr>
        <w:jc w:val="center"/>
        <w:rPr>
          <w:rFonts w:cstheme="minorHAnsi"/>
          <w:b/>
          <w:sz w:val="32"/>
        </w:rPr>
      </w:pPr>
      <w:r w:rsidRPr="003633ED">
        <w:rPr>
          <w:rFonts w:cstheme="minorHAnsi"/>
          <w:b/>
          <w:sz w:val="32"/>
        </w:rPr>
        <w:t>Руководство по работе с СЭМД извещений</w:t>
      </w:r>
    </w:p>
    <w:p w:rsidR="003633ED" w:rsidRPr="003633ED" w:rsidRDefault="003633ED" w:rsidP="00FA3327">
      <w:pPr>
        <w:shd w:val="clear" w:color="auto" w:fill="FFFFFF"/>
        <w:spacing w:before="150" w:after="0" w:line="240" w:lineRule="auto"/>
        <w:rPr>
          <w:rFonts w:eastAsia="Times New Roman" w:cstheme="minorHAnsi"/>
          <w:b/>
          <w:color w:val="172B4D"/>
          <w:sz w:val="24"/>
          <w:szCs w:val="24"/>
          <w:lang w:eastAsia="ru-RU"/>
        </w:rPr>
      </w:pPr>
      <w:r w:rsidRPr="003633ED">
        <w:rPr>
          <w:rFonts w:eastAsia="Times New Roman" w:cstheme="minorHAnsi"/>
          <w:b/>
          <w:color w:val="172B4D"/>
          <w:sz w:val="24"/>
          <w:szCs w:val="24"/>
          <w:lang w:eastAsia="ru-RU"/>
        </w:rPr>
        <w:t>Введение</w:t>
      </w:r>
    </w:p>
    <w:p w:rsidR="00573E54" w:rsidRPr="00FA3327" w:rsidRDefault="00573E54" w:rsidP="00FA3327">
      <w:pPr>
        <w:shd w:val="clear" w:color="auto" w:fill="FFFFFF"/>
        <w:spacing w:before="150" w:after="0" w:line="240" w:lineRule="auto"/>
        <w:rPr>
          <w:rFonts w:eastAsia="Times New Roman" w:cstheme="minorHAnsi"/>
          <w:color w:val="172B4D"/>
          <w:sz w:val="24"/>
          <w:szCs w:val="24"/>
          <w:lang w:eastAsia="ru-RU"/>
        </w:rPr>
      </w:pPr>
      <w:r w:rsidRPr="00FA3327">
        <w:rPr>
          <w:rFonts w:eastAsia="Times New Roman" w:cstheme="minorHAnsi"/>
          <w:color w:val="172B4D"/>
          <w:sz w:val="24"/>
          <w:szCs w:val="24"/>
          <w:lang w:eastAsia="ru-RU"/>
        </w:rPr>
        <w:t>СЭМД – структурированный электронный медицинский документ.</w:t>
      </w:r>
    </w:p>
    <w:p w:rsidR="00573E54" w:rsidRPr="00FA3327" w:rsidRDefault="00573E54" w:rsidP="00FA3327">
      <w:pPr>
        <w:shd w:val="clear" w:color="auto" w:fill="FFFFFF"/>
        <w:spacing w:before="150" w:after="0" w:line="240" w:lineRule="auto"/>
        <w:rPr>
          <w:rFonts w:eastAsia="Times New Roman" w:cstheme="minorHAnsi"/>
          <w:color w:val="172B4D"/>
          <w:sz w:val="24"/>
          <w:szCs w:val="24"/>
          <w:lang w:eastAsia="ru-RU"/>
        </w:rPr>
      </w:pPr>
      <w:r w:rsidRPr="00FA3327">
        <w:rPr>
          <w:rFonts w:eastAsia="Times New Roman" w:cstheme="minorHAnsi"/>
          <w:color w:val="172B4D"/>
          <w:sz w:val="24"/>
          <w:szCs w:val="24"/>
          <w:lang w:eastAsia="ru-RU"/>
        </w:rPr>
        <w:t>РЭМД – реестр электронных медицинских документов.</w:t>
      </w:r>
    </w:p>
    <w:p w:rsidR="00573E54" w:rsidRPr="00FA3327" w:rsidRDefault="00573E54">
      <w:pPr>
        <w:rPr>
          <w:rFonts w:cstheme="minorHAnsi"/>
        </w:rPr>
      </w:pPr>
    </w:p>
    <w:p w:rsidR="00573E54" w:rsidRPr="00FA3327" w:rsidRDefault="00573E54" w:rsidP="00FA3327">
      <w:pPr>
        <w:shd w:val="clear" w:color="auto" w:fill="FFFFFF"/>
        <w:spacing w:before="150" w:after="0" w:line="240" w:lineRule="auto"/>
        <w:rPr>
          <w:rFonts w:eastAsia="Times New Roman" w:cstheme="minorHAnsi"/>
          <w:color w:val="172B4D"/>
          <w:sz w:val="24"/>
          <w:szCs w:val="24"/>
          <w:lang w:eastAsia="ru-RU"/>
        </w:rPr>
      </w:pPr>
      <w:r w:rsidRPr="00FA3327">
        <w:rPr>
          <w:rFonts w:eastAsia="Times New Roman" w:cstheme="minorHAnsi"/>
          <w:color w:val="172B4D"/>
          <w:sz w:val="24"/>
          <w:szCs w:val="24"/>
          <w:lang w:eastAsia="ru-RU"/>
        </w:rPr>
        <w:t xml:space="preserve">По своей сути, СЭМД извещения – это то же самое извещение, что было и есть в системе, но только сохраненное в строго структурированном виде, дополнительными данными и подписью. Например, помимо подписи врача, СЭМД извещения требует подпись организации. Плюс, теперь требуется не просто </w:t>
      </w:r>
      <w:proofErr w:type="spellStart"/>
      <w:r w:rsidRPr="00FA3327">
        <w:rPr>
          <w:rFonts w:eastAsia="Times New Roman" w:cstheme="minorHAnsi"/>
          <w:color w:val="172B4D"/>
          <w:sz w:val="24"/>
          <w:szCs w:val="24"/>
          <w:lang w:eastAsia="ru-RU"/>
        </w:rPr>
        <w:t>фио</w:t>
      </w:r>
      <w:proofErr w:type="spellEnd"/>
      <w:r w:rsidRPr="00FA3327">
        <w:rPr>
          <w:rFonts w:eastAsia="Times New Roman" w:cstheme="minorHAnsi"/>
          <w:color w:val="172B4D"/>
          <w:sz w:val="24"/>
          <w:szCs w:val="24"/>
          <w:lang w:eastAsia="ru-RU"/>
        </w:rPr>
        <w:t xml:space="preserve"> автора, а его код в ФРМР и совпадение с ЭП врача. И так далее.</w:t>
      </w:r>
    </w:p>
    <w:p w:rsidR="00573E54" w:rsidRPr="00FA3327" w:rsidRDefault="00573E54">
      <w:pPr>
        <w:rPr>
          <w:rFonts w:cstheme="minorHAnsi"/>
        </w:rPr>
      </w:pPr>
    </w:p>
    <w:p w:rsidR="00FA3327" w:rsidRPr="003633ED" w:rsidRDefault="00FA3327" w:rsidP="00FA3327">
      <w:pPr>
        <w:rPr>
          <w:rFonts w:cstheme="minorHAnsi"/>
          <w:b/>
        </w:rPr>
      </w:pPr>
      <w:r w:rsidRPr="003633ED">
        <w:rPr>
          <w:rFonts w:cstheme="minorHAnsi"/>
          <w:b/>
        </w:rPr>
        <w:t>Подготовка к работе.</w:t>
      </w:r>
    </w:p>
    <w:p w:rsidR="00FA3327" w:rsidRDefault="00FA3327" w:rsidP="00FA3327">
      <w:pPr>
        <w:rPr>
          <w:rFonts w:cstheme="minorHAnsi"/>
        </w:rPr>
      </w:pPr>
      <w:r>
        <w:rPr>
          <w:rFonts w:cstheme="minorHAnsi"/>
        </w:rPr>
        <w:t xml:space="preserve">Ключевым требованием для работы с СЭМД является наличие связки между пользователем и его сотрудником из </w:t>
      </w:r>
      <w:proofErr w:type="spellStart"/>
      <w:r>
        <w:rPr>
          <w:rFonts w:cstheme="minorHAnsi"/>
        </w:rPr>
        <w:t>оргструкт</w:t>
      </w:r>
      <w:r w:rsidR="00C97E76">
        <w:rPr>
          <w:rFonts w:cstheme="minorHAnsi"/>
        </w:rPr>
        <w:t>уры</w:t>
      </w:r>
      <w:proofErr w:type="spellEnd"/>
      <w:r w:rsidR="00C97E76">
        <w:rPr>
          <w:rFonts w:cstheme="minorHAnsi"/>
        </w:rPr>
        <w:t xml:space="preserve">. Пользователи без настроенной связки не </w:t>
      </w:r>
      <w:r w:rsidR="00545B97">
        <w:rPr>
          <w:rFonts w:cstheme="minorHAnsi"/>
        </w:rPr>
        <w:t>с</w:t>
      </w:r>
      <w:r w:rsidR="00C97E76">
        <w:rPr>
          <w:rFonts w:cstheme="minorHAnsi"/>
        </w:rPr>
        <w:t>могут создавать</w:t>
      </w:r>
      <w:r>
        <w:rPr>
          <w:rFonts w:cstheme="minorHAnsi"/>
        </w:rPr>
        <w:t xml:space="preserve"> </w:t>
      </w:r>
      <w:r w:rsidR="00BE7CE5">
        <w:rPr>
          <w:rFonts w:cstheme="minorHAnsi"/>
        </w:rPr>
        <w:t>СЭМД</w:t>
      </w:r>
      <w:r w:rsidR="00C97E76">
        <w:rPr>
          <w:rFonts w:cstheme="minorHAnsi"/>
        </w:rPr>
        <w:t xml:space="preserve">. </w:t>
      </w:r>
      <w:r>
        <w:rPr>
          <w:rFonts w:cstheme="minorHAnsi"/>
        </w:rPr>
        <w:t xml:space="preserve">Как </w:t>
      </w:r>
      <w:proofErr w:type="gramStart"/>
      <w:r>
        <w:rPr>
          <w:rFonts w:cstheme="minorHAnsi"/>
        </w:rPr>
        <w:t>настроить эту связку расписано</w:t>
      </w:r>
      <w:proofErr w:type="gramEnd"/>
      <w:r>
        <w:rPr>
          <w:rFonts w:cstheme="minorHAnsi"/>
        </w:rPr>
        <w:t xml:space="preserve"> в отдельном руководстве по ведению </w:t>
      </w:r>
      <w:proofErr w:type="spellStart"/>
      <w:r>
        <w:rPr>
          <w:rFonts w:cstheme="minorHAnsi"/>
        </w:rPr>
        <w:t>оргструктуры</w:t>
      </w:r>
      <w:proofErr w:type="spellEnd"/>
      <w:r>
        <w:rPr>
          <w:rFonts w:cstheme="minorHAnsi"/>
        </w:rPr>
        <w:t>.</w:t>
      </w:r>
    </w:p>
    <w:p w:rsidR="00BE7CE5" w:rsidRDefault="00BE7CE5" w:rsidP="00FA3327">
      <w:pPr>
        <w:rPr>
          <w:rFonts w:cstheme="minorHAnsi"/>
        </w:rPr>
      </w:pPr>
      <w:r>
        <w:rPr>
          <w:rFonts w:cstheme="minorHAnsi"/>
        </w:rPr>
        <w:t xml:space="preserve">При этом на создание извещений и их отправку в ФБУЗ </w:t>
      </w:r>
      <w:r w:rsidR="00334C6B">
        <w:rPr>
          <w:rFonts w:cstheme="minorHAnsi"/>
        </w:rPr>
        <w:t>наличие или отсутствие связки с сотрудником никак не влияет.</w:t>
      </w:r>
    </w:p>
    <w:p w:rsidR="003633ED" w:rsidRDefault="003633ED" w:rsidP="00FA3327">
      <w:pPr>
        <w:rPr>
          <w:rFonts w:cstheme="minorHAnsi"/>
        </w:rPr>
      </w:pPr>
    </w:p>
    <w:p w:rsidR="00545B97" w:rsidRPr="003633ED" w:rsidRDefault="00545B97" w:rsidP="00FA3327">
      <w:pPr>
        <w:rPr>
          <w:rFonts w:cstheme="minorHAnsi"/>
          <w:b/>
        </w:rPr>
      </w:pPr>
      <w:r w:rsidRPr="003633ED">
        <w:rPr>
          <w:rFonts w:cstheme="minorHAnsi"/>
          <w:b/>
        </w:rPr>
        <w:t xml:space="preserve">Создание </w:t>
      </w:r>
      <w:r w:rsidR="00334C6B">
        <w:rPr>
          <w:rFonts w:cstheme="minorHAnsi"/>
          <w:b/>
        </w:rPr>
        <w:t>СЭМД</w:t>
      </w:r>
    </w:p>
    <w:p w:rsidR="00573E54" w:rsidRDefault="00545B97">
      <w:r>
        <w:t xml:space="preserve">Если к Вашему пользователю привязан сотрудник, то Вы сможете создавать </w:t>
      </w:r>
      <w:r w:rsidR="00334C6B">
        <w:t>СЭМД.</w:t>
      </w:r>
      <w:r w:rsidR="00334C6B">
        <w:br/>
        <w:t xml:space="preserve">Для начала Вам необходимо создать извещение, стандартным образом. </w:t>
      </w:r>
      <w:r>
        <w:t>Если при попытке созда</w:t>
      </w:r>
      <w:r w:rsidR="004B3330">
        <w:t>ть извещение появится уведомление о некорректных или отсутствующих данных – устраните указанную проблему, сохраните измененные данные и попробуйте создать извещение снова</w:t>
      </w:r>
      <w:r>
        <w:t>.</w:t>
      </w:r>
    </w:p>
    <w:p w:rsidR="00545B97" w:rsidRDefault="00545B97">
      <w:r>
        <w:t>Создав и подписав извещение</w:t>
      </w:r>
      <w:r w:rsidR="00B8431F">
        <w:t>,</w:t>
      </w:r>
      <w:r>
        <w:t xml:space="preserve"> Вы автоматически </w:t>
      </w:r>
      <w:proofErr w:type="gramStart"/>
      <w:r>
        <w:t>создадите</w:t>
      </w:r>
      <w:proofErr w:type="gramEnd"/>
      <w:r>
        <w:t xml:space="preserve"> и подпишите СЭМД. Не забудьте отправить извещение по процессу в ФБУЗ «</w:t>
      </w:r>
      <w:proofErr w:type="spellStart"/>
      <w:r>
        <w:t>ЦГиЭ</w:t>
      </w:r>
      <w:proofErr w:type="spellEnd"/>
      <w:r>
        <w:t>».</w:t>
      </w:r>
    </w:p>
    <w:p w:rsidR="00545B97" w:rsidRDefault="00545B97">
      <w:r>
        <w:t>Если извещение потребуется отозвать или оно вернется на доработку – создавайте новую версию извещения в соответствии с тем, как это работало всегда. Все необходимые действия с СЭМД будут выполняться в автоматическом режиме параллельно.</w:t>
      </w:r>
    </w:p>
    <w:p w:rsidR="006930AD" w:rsidRPr="00BE7CE5" w:rsidRDefault="006930AD">
      <w:r>
        <w:t>На этом работа с СЭМД простых пользователей, занимающихся отправкой извещений в ФБУЗ «</w:t>
      </w:r>
      <w:proofErr w:type="spellStart"/>
      <w:r>
        <w:t>ЦГиЭ</w:t>
      </w:r>
      <w:proofErr w:type="spellEnd"/>
      <w:r>
        <w:t>» заканчивается.</w:t>
      </w:r>
      <w:r w:rsidR="00334C6B">
        <w:t xml:space="preserve"> Таким образом, если к Вашему пользователю привязан сотрудник, то никаких дополнительных действий в работе с извещениями осуществлять не нужно.</w:t>
      </w:r>
    </w:p>
    <w:p w:rsidR="003633ED" w:rsidRDefault="003633ED">
      <w:pPr>
        <w:spacing w:after="0" w:line="240" w:lineRule="auto"/>
      </w:pPr>
      <w:r>
        <w:br w:type="page"/>
      </w:r>
    </w:p>
    <w:p w:rsidR="004B3330" w:rsidRPr="003633ED" w:rsidRDefault="004B3330">
      <w:pPr>
        <w:rPr>
          <w:b/>
        </w:rPr>
      </w:pPr>
      <w:r w:rsidRPr="003633ED">
        <w:rPr>
          <w:b/>
        </w:rPr>
        <w:lastRenderedPageBreak/>
        <w:t>Подписание МО и отправка в РЭМД.</w:t>
      </w:r>
    </w:p>
    <w:p w:rsidR="004B3330" w:rsidRPr="00BE7CE5" w:rsidRDefault="004B3330">
      <w:r>
        <w:t xml:space="preserve">После того, как извещение будет подписано на стороне Вашей МО – будет создан СЭМД по данному извещению. Список </w:t>
      </w:r>
      <w:proofErr w:type="gramStart"/>
      <w:r>
        <w:t>созданных</w:t>
      </w:r>
      <w:proofErr w:type="gramEnd"/>
      <w:r>
        <w:t xml:space="preserve"> СЭМД можно увидеть в новом реестре. Пункт меню Реестры-СЭМД.</w:t>
      </w:r>
    </w:p>
    <w:p w:rsidR="00B8431F" w:rsidRPr="00B8431F" w:rsidRDefault="00B8431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324100" cy="3124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0AD" w:rsidRDefault="006930AD">
      <w:r>
        <w:t xml:space="preserve">Данный реестр не доступен простым пользователям. </w:t>
      </w:r>
      <w:r w:rsidR="00334C6B">
        <w:t>Д</w:t>
      </w:r>
      <w:r>
        <w:t xml:space="preserve">оступ </w:t>
      </w:r>
      <w:r w:rsidR="00334C6B">
        <w:t xml:space="preserve">к реестру открыт только </w:t>
      </w:r>
      <w:r>
        <w:t>пользователям с ролью «Доступ к СЭМД».</w:t>
      </w:r>
      <w:r>
        <w:br/>
        <w:t>Доступ в данный реестр необходим только тем пользователям, которые будут устанавливать подпись МО с ОГРН.</w:t>
      </w:r>
    </w:p>
    <w:p w:rsidR="006930AD" w:rsidRDefault="00334C6B">
      <w:r>
        <w:t xml:space="preserve">Данную роль </w:t>
      </w:r>
      <w:r w:rsidR="006930AD">
        <w:t xml:space="preserve">могут назначить администратор системы или ТП через заявку в </w:t>
      </w:r>
      <w:r w:rsidR="006930AD">
        <w:rPr>
          <w:lang w:val="en-US"/>
        </w:rPr>
        <w:t>SD</w:t>
      </w:r>
      <w:r w:rsidR="006930AD">
        <w:t>.</w:t>
      </w:r>
    </w:p>
    <w:p w:rsidR="006930AD" w:rsidRPr="00BE7CE5" w:rsidRDefault="006930AD">
      <w:r>
        <w:t>СЭМД после создания</w:t>
      </w:r>
      <w:r w:rsidR="0039577B">
        <w:t xml:space="preserve"> имеет статус «Новый».</w:t>
      </w:r>
      <w:r>
        <w:t xml:space="preserve"> </w:t>
      </w:r>
      <w:r w:rsidR="0039577B">
        <w:t>П</w:t>
      </w:r>
      <w:r>
        <w:t>одписывать и отправлять</w:t>
      </w:r>
      <w:r w:rsidR="0039577B">
        <w:t xml:space="preserve"> такие СЭМД</w:t>
      </w:r>
      <w:r>
        <w:t xml:space="preserve"> нельзя до момента, когда ФБУЗ «</w:t>
      </w:r>
      <w:proofErr w:type="spellStart"/>
      <w:r>
        <w:t>ЦГиЭ</w:t>
      </w:r>
      <w:proofErr w:type="spellEnd"/>
      <w:r>
        <w:t>» зарегистрирует извещение на своей стороне. Это сдела</w:t>
      </w:r>
      <w:r w:rsidR="00334C6B">
        <w:t>но</w:t>
      </w:r>
      <w:r>
        <w:t xml:space="preserve"> по причине того, что извещение могут  вернуть на доработку, т.е. извещение </w:t>
      </w:r>
      <w:r w:rsidR="00334C6B">
        <w:t xml:space="preserve">в момент действия данного статуса </w:t>
      </w:r>
      <w:r>
        <w:t>может быть заполнено некорректно.</w:t>
      </w:r>
    </w:p>
    <w:p w:rsidR="00B8431F" w:rsidRPr="00B8431F" w:rsidRDefault="00B8431F">
      <w:r>
        <w:rPr>
          <w:noProof/>
          <w:lang w:eastAsia="ru-RU"/>
        </w:rPr>
        <w:drawing>
          <wp:inline distT="0" distB="0" distL="0" distR="0">
            <wp:extent cx="5924550" cy="2219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77B" w:rsidRDefault="006930AD">
      <w:r>
        <w:t>Когда извещение регистрируется на стороне ФБУЗ – открывается возможность подписать СЭМД.</w:t>
      </w:r>
      <w:r w:rsidR="0039577B">
        <w:t xml:space="preserve"> В этот момент статус </w:t>
      </w:r>
      <w:r w:rsidR="00334C6B">
        <w:t>СЭМД</w:t>
      </w:r>
      <w:r w:rsidR="0039577B">
        <w:t xml:space="preserve"> меняется на</w:t>
      </w:r>
      <w:r w:rsidR="00334C6B">
        <w:t xml:space="preserve"> значение</w:t>
      </w:r>
      <w:r w:rsidR="0039577B">
        <w:t xml:space="preserve"> «На подписание».</w:t>
      </w:r>
    </w:p>
    <w:p w:rsidR="006930AD" w:rsidRDefault="0039577B">
      <w:r>
        <w:lastRenderedPageBreak/>
        <w:t xml:space="preserve">Подписать СЭМД </w:t>
      </w:r>
      <w:r w:rsidR="006930AD">
        <w:t>можно выделив вручную нужные строчки и нажа</w:t>
      </w:r>
      <w:r>
        <w:t>в</w:t>
      </w:r>
      <w:r w:rsidR="006930AD">
        <w:t xml:space="preserve"> кнопку «Подпись от организации»</w:t>
      </w:r>
      <w:r>
        <w:t>. Второй вариант –</w:t>
      </w:r>
      <w:r w:rsidR="00334C6B">
        <w:t xml:space="preserve"> </w:t>
      </w:r>
      <w:r>
        <w:t xml:space="preserve">нажать </w:t>
      </w:r>
      <w:r w:rsidR="006930AD">
        <w:t xml:space="preserve">кнопку «Подписать всё». </w:t>
      </w:r>
      <w:r>
        <w:t>Эта кнопка предает</w:t>
      </w:r>
      <w:r w:rsidR="00334C6B">
        <w:t xml:space="preserve"> </w:t>
      </w:r>
      <w:r w:rsidR="006930AD">
        <w:t xml:space="preserve">на подписание все СЭМД по </w:t>
      </w:r>
      <w:proofErr w:type="gramStart"/>
      <w:r>
        <w:t>В</w:t>
      </w:r>
      <w:r w:rsidR="006930AD">
        <w:t>ашей</w:t>
      </w:r>
      <w:proofErr w:type="gramEnd"/>
      <w:r w:rsidR="006930AD">
        <w:t xml:space="preserve"> МО</w:t>
      </w:r>
      <w:r>
        <w:t xml:space="preserve"> со статусом «На подписание».</w:t>
      </w:r>
    </w:p>
    <w:p w:rsidR="0039577B" w:rsidRDefault="0039577B">
      <w:r>
        <w:t xml:space="preserve">После подписания СЭМД меняет статус на </w:t>
      </w:r>
      <w:r w:rsidR="00334C6B">
        <w:t xml:space="preserve">значение </w:t>
      </w:r>
      <w:r>
        <w:t>«В очереди», после чего он будет автоматически отправлен в РЭМД (статус «Отправлено») и</w:t>
      </w:r>
      <w:r w:rsidR="00334C6B">
        <w:t xml:space="preserve"> в</w:t>
      </w:r>
      <w:r>
        <w:t xml:space="preserve"> случа</w:t>
      </w:r>
      <w:r w:rsidR="00334C6B">
        <w:t>е</w:t>
      </w:r>
      <w:r>
        <w:t xml:space="preserve"> отсутствия проблем</w:t>
      </w:r>
      <w:r w:rsidR="00334C6B">
        <w:t xml:space="preserve"> будет</w:t>
      </w:r>
      <w:r>
        <w:t xml:space="preserve"> успешно зарегистрирован (статус «Доставлено»).</w:t>
      </w:r>
    </w:p>
    <w:p w:rsidR="0039577B" w:rsidRDefault="0039577B">
      <w:r>
        <w:t>В случае возникновения ошибки при регистрации СЭМД в РЭМД будет установлен статус «Ошибка отправки» и заполнится колонка «Ошибка обработки» с указанием причины ошибки. Список ошибок и руководство по их устранению будет формироваться по мере</w:t>
      </w:r>
      <w:r w:rsidR="00225AB4">
        <w:t xml:space="preserve"> их фиксации и анализа</w:t>
      </w:r>
      <w:r>
        <w:t>.</w:t>
      </w:r>
    </w:p>
    <w:p w:rsidR="00334C6B" w:rsidRPr="00225AB4" w:rsidRDefault="00334C6B">
      <w:bookmarkStart w:id="0" w:name="_GoBack"/>
      <w:bookmarkEnd w:id="0"/>
    </w:p>
    <w:sectPr w:rsidR="00334C6B" w:rsidRPr="0022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14417"/>
    <w:multiLevelType w:val="hybridMultilevel"/>
    <w:tmpl w:val="A9BC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50"/>
    <w:rsid w:val="001228AD"/>
    <w:rsid w:val="00225AB4"/>
    <w:rsid w:val="00334C6B"/>
    <w:rsid w:val="003633ED"/>
    <w:rsid w:val="0039577B"/>
    <w:rsid w:val="004B3330"/>
    <w:rsid w:val="00545B97"/>
    <w:rsid w:val="00573E54"/>
    <w:rsid w:val="00662ABB"/>
    <w:rsid w:val="006930AD"/>
    <w:rsid w:val="007B595C"/>
    <w:rsid w:val="00B54B8A"/>
    <w:rsid w:val="00B8431F"/>
    <w:rsid w:val="00BE7CE5"/>
    <w:rsid w:val="00C51050"/>
    <w:rsid w:val="00C97E76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uiPriority w:val="99"/>
    <w:semiHidden/>
    <w:qFormat/>
    <w:rsid w:val="007B595C"/>
    <w:rPr>
      <w:sz w:val="20"/>
      <w:szCs w:val="20"/>
    </w:rPr>
  </w:style>
  <w:style w:type="character" w:customStyle="1" w:styleId="a4">
    <w:name w:val="Тема примечания Знак"/>
    <w:basedOn w:val="a3"/>
    <w:uiPriority w:val="99"/>
    <w:semiHidden/>
    <w:qFormat/>
    <w:rsid w:val="007B595C"/>
    <w:rPr>
      <w:b/>
      <w:bCs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7B595C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7B595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7B595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B595C"/>
  </w:style>
  <w:style w:type="paragraph" w:styleId="a8">
    <w:name w:val="annotation text"/>
    <w:basedOn w:val="a"/>
    <w:link w:val="10"/>
    <w:uiPriority w:val="99"/>
    <w:semiHidden/>
    <w:unhideWhenUsed/>
    <w:qFormat/>
    <w:rsid w:val="007B595C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link w:val="a8"/>
    <w:uiPriority w:val="99"/>
    <w:semiHidden/>
    <w:rsid w:val="007B595C"/>
    <w:rPr>
      <w:sz w:val="20"/>
      <w:szCs w:val="20"/>
    </w:rPr>
  </w:style>
  <w:style w:type="paragraph" w:styleId="11">
    <w:name w:val="index 1"/>
    <w:basedOn w:val="a"/>
    <w:next w:val="a"/>
    <w:autoRedefine/>
    <w:uiPriority w:val="99"/>
    <w:semiHidden/>
    <w:unhideWhenUsed/>
    <w:rsid w:val="007B595C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7B595C"/>
    <w:pPr>
      <w:suppressLineNumbers/>
    </w:pPr>
    <w:rPr>
      <w:rFonts w:cs="Lucida Sans"/>
    </w:rPr>
  </w:style>
  <w:style w:type="paragraph" w:styleId="aa">
    <w:name w:val="caption"/>
    <w:basedOn w:val="a"/>
    <w:qFormat/>
    <w:rsid w:val="007B595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qFormat/>
    <w:rsid w:val="007B595C"/>
    <w:rPr>
      <w:sz w:val="16"/>
      <w:szCs w:val="16"/>
    </w:rPr>
  </w:style>
  <w:style w:type="paragraph" w:styleId="ac">
    <w:name w:val="annotation subject"/>
    <w:basedOn w:val="a8"/>
    <w:next w:val="a8"/>
    <w:link w:val="12"/>
    <w:uiPriority w:val="99"/>
    <w:semiHidden/>
    <w:unhideWhenUsed/>
    <w:qFormat/>
    <w:rsid w:val="007B595C"/>
    <w:rPr>
      <w:b/>
      <w:bCs/>
    </w:rPr>
  </w:style>
  <w:style w:type="character" w:customStyle="1" w:styleId="12">
    <w:name w:val="Тема примечания Знак1"/>
    <w:basedOn w:val="10"/>
    <w:link w:val="ac"/>
    <w:uiPriority w:val="99"/>
    <w:semiHidden/>
    <w:rsid w:val="007B595C"/>
    <w:rPr>
      <w:b/>
      <w:bCs/>
      <w:sz w:val="20"/>
      <w:szCs w:val="20"/>
    </w:rPr>
  </w:style>
  <w:style w:type="paragraph" w:styleId="ad">
    <w:name w:val="Balloon Text"/>
    <w:basedOn w:val="a"/>
    <w:link w:val="13"/>
    <w:uiPriority w:val="99"/>
    <w:semiHidden/>
    <w:unhideWhenUsed/>
    <w:qFormat/>
    <w:rsid w:val="007B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d"/>
    <w:uiPriority w:val="99"/>
    <w:semiHidden/>
    <w:rsid w:val="007B595C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B595C"/>
  </w:style>
  <w:style w:type="paragraph" w:styleId="af">
    <w:name w:val="List Paragraph"/>
    <w:basedOn w:val="a"/>
    <w:uiPriority w:val="34"/>
    <w:qFormat/>
    <w:rsid w:val="007B5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uiPriority w:val="99"/>
    <w:semiHidden/>
    <w:qFormat/>
    <w:rsid w:val="007B595C"/>
    <w:rPr>
      <w:sz w:val="20"/>
      <w:szCs w:val="20"/>
    </w:rPr>
  </w:style>
  <w:style w:type="character" w:customStyle="1" w:styleId="a4">
    <w:name w:val="Тема примечания Знак"/>
    <w:basedOn w:val="a3"/>
    <w:uiPriority w:val="99"/>
    <w:semiHidden/>
    <w:qFormat/>
    <w:rsid w:val="007B595C"/>
    <w:rPr>
      <w:b/>
      <w:bCs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7B595C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7B595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7B595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B595C"/>
  </w:style>
  <w:style w:type="paragraph" w:styleId="a8">
    <w:name w:val="annotation text"/>
    <w:basedOn w:val="a"/>
    <w:link w:val="10"/>
    <w:uiPriority w:val="99"/>
    <w:semiHidden/>
    <w:unhideWhenUsed/>
    <w:qFormat/>
    <w:rsid w:val="007B595C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link w:val="a8"/>
    <w:uiPriority w:val="99"/>
    <w:semiHidden/>
    <w:rsid w:val="007B595C"/>
    <w:rPr>
      <w:sz w:val="20"/>
      <w:szCs w:val="20"/>
    </w:rPr>
  </w:style>
  <w:style w:type="paragraph" w:styleId="11">
    <w:name w:val="index 1"/>
    <w:basedOn w:val="a"/>
    <w:next w:val="a"/>
    <w:autoRedefine/>
    <w:uiPriority w:val="99"/>
    <w:semiHidden/>
    <w:unhideWhenUsed/>
    <w:rsid w:val="007B595C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7B595C"/>
    <w:pPr>
      <w:suppressLineNumbers/>
    </w:pPr>
    <w:rPr>
      <w:rFonts w:cs="Lucida Sans"/>
    </w:rPr>
  </w:style>
  <w:style w:type="paragraph" w:styleId="aa">
    <w:name w:val="caption"/>
    <w:basedOn w:val="a"/>
    <w:qFormat/>
    <w:rsid w:val="007B595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qFormat/>
    <w:rsid w:val="007B595C"/>
    <w:rPr>
      <w:sz w:val="16"/>
      <w:szCs w:val="16"/>
    </w:rPr>
  </w:style>
  <w:style w:type="paragraph" w:styleId="ac">
    <w:name w:val="annotation subject"/>
    <w:basedOn w:val="a8"/>
    <w:next w:val="a8"/>
    <w:link w:val="12"/>
    <w:uiPriority w:val="99"/>
    <w:semiHidden/>
    <w:unhideWhenUsed/>
    <w:qFormat/>
    <w:rsid w:val="007B595C"/>
    <w:rPr>
      <w:b/>
      <w:bCs/>
    </w:rPr>
  </w:style>
  <w:style w:type="character" w:customStyle="1" w:styleId="12">
    <w:name w:val="Тема примечания Знак1"/>
    <w:basedOn w:val="10"/>
    <w:link w:val="ac"/>
    <w:uiPriority w:val="99"/>
    <w:semiHidden/>
    <w:rsid w:val="007B595C"/>
    <w:rPr>
      <w:b/>
      <w:bCs/>
      <w:sz w:val="20"/>
      <w:szCs w:val="20"/>
    </w:rPr>
  </w:style>
  <w:style w:type="paragraph" w:styleId="ad">
    <w:name w:val="Balloon Text"/>
    <w:basedOn w:val="a"/>
    <w:link w:val="13"/>
    <w:uiPriority w:val="99"/>
    <w:semiHidden/>
    <w:unhideWhenUsed/>
    <w:qFormat/>
    <w:rsid w:val="007B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d"/>
    <w:uiPriority w:val="99"/>
    <w:semiHidden/>
    <w:rsid w:val="007B595C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B595C"/>
  </w:style>
  <w:style w:type="paragraph" w:styleId="af">
    <w:name w:val="List Paragraph"/>
    <w:basedOn w:val="a"/>
    <w:uiPriority w:val="34"/>
    <w:qFormat/>
    <w:rsid w:val="007B5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Холдинг "РАСТАМ"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 Михаил Владимирович</dc:creator>
  <cp:keywords/>
  <dc:description/>
  <cp:lastModifiedBy>Шабалин Михаил Владимирович</cp:lastModifiedBy>
  <cp:revision>5</cp:revision>
  <dcterms:created xsi:type="dcterms:W3CDTF">2023-08-07T12:53:00Z</dcterms:created>
  <dcterms:modified xsi:type="dcterms:W3CDTF">2023-08-10T05:10:00Z</dcterms:modified>
</cp:coreProperties>
</file>